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5544C7" w:rsidRPr="005544C7" w:rsidTr="00B03770">
        <w:trPr>
          <w:trHeight w:val="1516"/>
        </w:trPr>
        <w:tc>
          <w:tcPr>
            <w:tcW w:w="2127" w:type="dxa"/>
            <w:hideMark/>
          </w:tcPr>
          <w:p w:rsidR="005544C7" w:rsidRPr="005544C7" w:rsidRDefault="005544C7" w:rsidP="005544C7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5544C7">
              <w:rPr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5544C7" w:rsidRPr="005544C7" w:rsidRDefault="005544C7" w:rsidP="005544C7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544C7" w:rsidRPr="005544C7" w:rsidRDefault="005544C7" w:rsidP="005544C7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44C7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5544C7" w:rsidRPr="005544C7" w:rsidRDefault="005544C7" w:rsidP="005544C7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44C7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5544C7" w:rsidRPr="005544C7" w:rsidRDefault="005544C7" w:rsidP="005544C7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544C7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5544C7" w:rsidRPr="005544C7" w:rsidRDefault="005544C7" w:rsidP="005544C7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5544C7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5544C7" w:rsidRPr="005544C7" w:rsidRDefault="005544C7" w:rsidP="005544C7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5544C7" w:rsidRPr="005544C7" w:rsidRDefault="005544C7" w:rsidP="005544C7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 w:rsidRPr="005544C7">
        <w:rPr>
          <w:color w:val="000000"/>
          <w:sz w:val="28"/>
          <w:szCs w:val="28"/>
        </w:rPr>
        <w:t xml:space="preserve">                                        </w:t>
      </w:r>
      <w:r w:rsidRPr="005544C7">
        <w:rPr>
          <w:color w:val="000000"/>
          <w:sz w:val="28"/>
          <w:szCs w:val="28"/>
        </w:rPr>
        <w:tab/>
      </w:r>
      <w:r w:rsidRPr="005544C7">
        <w:rPr>
          <w:color w:val="000000"/>
          <w:sz w:val="28"/>
          <w:szCs w:val="28"/>
        </w:rPr>
        <w:tab/>
      </w:r>
      <w:r w:rsidRPr="005544C7">
        <w:rPr>
          <w:color w:val="000000"/>
          <w:sz w:val="28"/>
          <w:szCs w:val="28"/>
        </w:rPr>
        <w:tab/>
      </w:r>
      <w:r w:rsidRPr="005544C7">
        <w:rPr>
          <w:color w:val="000000"/>
          <w:sz w:val="28"/>
          <w:szCs w:val="28"/>
        </w:rPr>
        <w:tab/>
      </w:r>
      <w:r w:rsidRPr="005544C7">
        <w:rPr>
          <w:color w:val="000000"/>
          <w:sz w:val="28"/>
          <w:szCs w:val="28"/>
        </w:rPr>
        <w:tab/>
      </w:r>
      <w:r w:rsidRPr="005544C7">
        <w:rPr>
          <w:color w:val="000000"/>
          <w:sz w:val="28"/>
          <w:szCs w:val="28"/>
        </w:rPr>
        <w:tab/>
      </w:r>
    </w:p>
    <w:p w:rsidR="005544C7" w:rsidRPr="005544C7" w:rsidRDefault="005544C7" w:rsidP="005544C7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5544C7" w:rsidRPr="005544C7" w:rsidRDefault="005544C7" w:rsidP="005544C7">
      <w:pPr>
        <w:spacing w:before="11" w:after="120"/>
        <w:rPr>
          <w:sz w:val="28"/>
          <w:szCs w:val="28"/>
        </w:rPr>
      </w:pPr>
    </w:p>
    <w:p w:rsidR="005544C7" w:rsidRPr="005544C7" w:rsidRDefault="005544C7" w:rsidP="005544C7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5544C7">
        <w:rPr>
          <w:sz w:val="28"/>
          <w:szCs w:val="28"/>
          <w:lang w:eastAsia="en-US"/>
        </w:rPr>
        <w:t>УТВЕРЖДАЮ</w:t>
      </w:r>
    </w:p>
    <w:p w:rsidR="005544C7" w:rsidRPr="005544C7" w:rsidRDefault="005544C7" w:rsidP="005544C7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5544C7">
        <w:rPr>
          <w:sz w:val="28"/>
          <w:szCs w:val="28"/>
          <w:lang w:eastAsia="en-US"/>
        </w:rPr>
        <w:t xml:space="preserve">Приказ директора колледжа </w:t>
      </w:r>
    </w:p>
    <w:p w:rsidR="005544C7" w:rsidRPr="005544C7" w:rsidRDefault="005544C7" w:rsidP="005544C7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5544C7">
        <w:rPr>
          <w:sz w:val="28"/>
          <w:szCs w:val="28"/>
          <w:lang w:eastAsia="en-US"/>
        </w:rPr>
        <w:t>от 25.05.2021 г. № 119/1</w:t>
      </w:r>
    </w:p>
    <w:p w:rsidR="005544C7" w:rsidRPr="005544C7" w:rsidRDefault="005544C7" w:rsidP="005544C7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5544C7" w:rsidRPr="005544C7" w:rsidRDefault="005544C7" w:rsidP="005544C7">
      <w:pPr>
        <w:spacing w:after="217" w:line="252" w:lineRule="auto"/>
        <w:ind w:right="-283"/>
        <w:rPr>
          <w:color w:val="000000"/>
          <w:sz w:val="28"/>
          <w:szCs w:val="28"/>
        </w:rPr>
      </w:pPr>
      <w:r w:rsidRPr="005544C7">
        <w:rPr>
          <w:color w:val="000000"/>
          <w:sz w:val="28"/>
          <w:szCs w:val="28"/>
        </w:rPr>
        <w:t xml:space="preserve"> </w:t>
      </w:r>
    </w:p>
    <w:p w:rsidR="005544C7" w:rsidRPr="005544C7" w:rsidRDefault="005544C7" w:rsidP="005544C7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5544C7" w:rsidRPr="005544C7" w:rsidRDefault="005544C7" w:rsidP="005544C7">
      <w:pPr>
        <w:spacing w:after="225" w:line="252" w:lineRule="auto"/>
        <w:ind w:right="-283"/>
        <w:rPr>
          <w:color w:val="000000"/>
          <w:sz w:val="28"/>
          <w:szCs w:val="28"/>
        </w:rPr>
      </w:pPr>
      <w:r w:rsidRPr="005544C7">
        <w:rPr>
          <w:color w:val="000000"/>
          <w:sz w:val="28"/>
          <w:szCs w:val="28"/>
        </w:rPr>
        <w:t xml:space="preserve"> </w:t>
      </w:r>
    </w:p>
    <w:p w:rsidR="005544C7" w:rsidRPr="005544C7" w:rsidRDefault="005544C7" w:rsidP="005544C7">
      <w:pPr>
        <w:jc w:val="center"/>
        <w:rPr>
          <w:color w:val="000000"/>
          <w:sz w:val="28"/>
          <w:szCs w:val="28"/>
        </w:rPr>
      </w:pPr>
      <w:r w:rsidRPr="005544C7">
        <w:rPr>
          <w:b/>
          <w:color w:val="000000"/>
          <w:sz w:val="28"/>
          <w:szCs w:val="28"/>
        </w:rPr>
        <w:t xml:space="preserve"> </w:t>
      </w:r>
    </w:p>
    <w:p w:rsidR="005544C7" w:rsidRPr="005544C7" w:rsidRDefault="005544C7" w:rsidP="005544C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5544C7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5544C7" w:rsidRPr="005544C7" w:rsidRDefault="005544C7" w:rsidP="005544C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ОП.01 Инженерная графика</w:t>
      </w:r>
    </w:p>
    <w:p w:rsidR="005544C7" w:rsidRPr="005544C7" w:rsidRDefault="005544C7" w:rsidP="005544C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 w:rsidRPr="005544C7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5544C7" w:rsidRPr="005544C7" w:rsidRDefault="005544C7" w:rsidP="005544C7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 w:rsidRPr="005544C7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5544C7" w:rsidRPr="005544C7" w:rsidRDefault="005544C7" w:rsidP="005544C7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 w:rsidRPr="005544C7">
        <w:rPr>
          <w:color w:val="000000"/>
          <w:sz w:val="28"/>
          <w:szCs w:val="28"/>
        </w:rPr>
        <w:t xml:space="preserve">по специальности </w:t>
      </w:r>
    </w:p>
    <w:p w:rsidR="005544C7" w:rsidRPr="005544C7" w:rsidRDefault="005544C7" w:rsidP="005544C7">
      <w:pPr>
        <w:ind w:left="142" w:hanging="142"/>
        <w:jc w:val="center"/>
        <w:rPr>
          <w:b/>
          <w:sz w:val="28"/>
          <w:szCs w:val="28"/>
        </w:rPr>
      </w:pPr>
      <w:r w:rsidRPr="005544C7">
        <w:rPr>
          <w:b/>
          <w:sz w:val="28"/>
          <w:szCs w:val="28"/>
        </w:rPr>
        <w:t>15.02.12. Монтаж, техническое обслуживание</w:t>
      </w:r>
    </w:p>
    <w:p w:rsidR="005544C7" w:rsidRPr="005544C7" w:rsidRDefault="005544C7" w:rsidP="005544C7">
      <w:pPr>
        <w:ind w:left="142" w:hanging="142"/>
        <w:jc w:val="center"/>
        <w:rPr>
          <w:b/>
          <w:bCs/>
          <w:spacing w:val="-2"/>
          <w:sz w:val="28"/>
          <w:szCs w:val="28"/>
        </w:rPr>
      </w:pPr>
      <w:r w:rsidRPr="005544C7">
        <w:rPr>
          <w:b/>
          <w:sz w:val="28"/>
          <w:szCs w:val="28"/>
        </w:rPr>
        <w:t>и ремонт промышленного оборудования (по отраслям)</w:t>
      </w:r>
    </w:p>
    <w:p w:rsidR="005544C7" w:rsidRPr="005544C7" w:rsidRDefault="005544C7" w:rsidP="005544C7">
      <w:pPr>
        <w:spacing w:after="217" w:line="252" w:lineRule="auto"/>
        <w:ind w:right="-283"/>
        <w:rPr>
          <w:b/>
          <w:bCs/>
          <w:color w:val="000000"/>
          <w:sz w:val="28"/>
          <w:szCs w:val="28"/>
        </w:rPr>
      </w:pPr>
    </w:p>
    <w:p w:rsidR="005544C7" w:rsidRPr="005544C7" w:rsidRDefault="005544C7" w:rsidP="005544C7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5544C7" w:rsidRPr="005544C7" w:rsidRDefault="005544C7" w:rsidP="005544C7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5544C7" w:rsidRPr="005544C7" w:rsidRDefault="005544C7" w:rsidP="005544C7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5544C7" w:rsidRPr="005544C7" w:rsidRDefault="005544C7" w:rsidP="005544C7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5544C7" w:rsidRPr="005544C7" w:rsidRDefault="005544C7" w:rsidP="005544C7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5544C7" w:rsidRPr="005544C7" w:rsidRDefault="005544C7" w:rsidP="005544C7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5544C7" w:rsidRPr="005544C7" w:rsidRDefault="005544C7" w:rsidP="005544C7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5544C7" w:rsidRPr="005544C7" w:rsidRDefault="005544C7" w:rsidP="005544C7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 w:rsidRPr="005544C7">
        <w:rPr>
          <w:color w:val="000000"/>
          <w:sz w:val="28"/>
          <w:szCs w:val="28"/>
        </w:rPr>
        <w:t xml:space="preserve">2021 г. </w:t>
      </w:r>
    </w:p>
    <w:p w:rsidR="00036B49" w:rsidRDefault="00036B49" w:rsidP="006877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bCs/>
          <w:spacing w:val="-2"/>
        </w:rPr>
      </w:pPr>
    </w:p>
    <w:p w:rsidR="001A45D6" w:rsidRPr="00A879BD" w:rsidRDefault="001A45D6" w:rsidP="00036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</w:pPr>
      <w:r w:rsidRPr="00A879BD">
        <w:t>Рабочая программа учебной дисциплины</w:t>
      </w:r>
      <w:r w:rsidRPr="00A879BD">
        <w:rPr>
          <w:caps/>
        </w:rPr>
        <w:t xml:space="preserve"> </w:t>
      </w:r>
      <w:r w:rsidRPr="00A879BD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0B7EC7">
        <w:t>15.02.12. Монтаж, техническое обслуживание и ремонт промышленного оборудования (по отраслям)</w:t>
      </w:r>
      <w:r>
        <w:t xml:space="preserve"> </w:t>
      </w:r>
    </w:p>
    <w:p w:rsidR="001A45D6" w:rsidRPr="00A879BD" w:rsidRDefault="001A45D6" w:rsidP="001A45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1A45D6" w:rsidRPr="00A879BD" w:rsidRDefault="001A45D6" w:rsidP="001A45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rPr>
          <w:i/>
        </w:rPr>
      </w:pPr>
    </w:p>
    <w:p w:rsidR="001A45D6" w:rsidRPr="00A879BD" w:rsidRDefault="001A45D6" w:rsidP="001A45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A45D6" w:rsidRDefault="001A45D6" w:rsidP="001A45D6">
      <w:pPr>
        <w:widowControl w:val="0"/>
        <w:tabs>
          <w:tab w:val="left" w:pos="6420"/>
        </w:tabs>
        <w:suppressAutoHyphens/>
      </w:pPr>
    </w:p>
    <w:p w:rsidR="001A45D6" w:rsidRDefault="001A45D6" w:rsidP="001A45D6">
      <w:pPr>
        <w:jc w:val="center"/>
        <w:rPr>
          <w:bCs/>
          <w:spacing w:val="-2"/>
        </w:rPr>
      </w:pPr>
    </w:p>
    <w:p w:rsidR="006A5579" w:rsidRPr="001A45D6" w:rsidRDefault="001A45D6" w:rsidP="001A45D6">
      <w:pPr>
        <w:jc w:val="center"/>
      </w:pPr>
      <w:r>
        <w:rPr>
          <w:bCs/>
          <w:spacing w:val="-2"/>
        </w:rPr>
        <w:br w:type="page"/>
      </w:r>
      <w:r w:rsidR="006A5579" w:rsidRPr="001A45D6">
        <w:lastRenderedPageBreak/>
        <w:t>Содержание</w:t>
      </w:r>
    </w:p>
    <w:p w:rsidR="006A5579" w:rsidRPr="001A45D6" w:rsidRDefault="006A5579" w:rsidP="006A5579">
      <w:pPr>
        <w:shd w:val="clear" w:color="auto" w:fill="FFFFFF"/>
        <w:ind w:left="14"/>
        <w:jc w:val="center"/>
      </w:pPr>
    </w:p>
    <w:p w:rsidR="006A5579" w:rsidRPr="001A45D6" w:rsidRDefault="006A5579" w:rsidP="006A5579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  <w:tab w:val="left" w:leader="dot" w:pos="8626"/>
        </w:tabs>
        <w:autoSpaceDE w:val="0"/>
        <w:autoSpaceDN w:val="0"/>
        <w:adjustRightInd w:val="0"/>
        <w:spacing w:line="360" w:lineRule="auto"/>
      </w:pPr>
      <w:r w:rsidRPr="001A45D6">
        <w:t>Паспор</w:t>
      </w:r>
      <w:r w:rsidR="00C2219B" w:rsidRPr="001A45D6">
        <w:t>т программы учебной дисциплины</w:t>
      </w:r>
      <w:r w:rsidR="00C2219B" w:rsidRPr="001A45D6">
        <w:tab/>
      </w:r>
      <w:r w:rsidR="001A45D6">
        <w:t>4</w:t>
      </w:r>
    </w:p>
    <w:p w:rsidR="006A5579" w:rsidRPr="001A45D6" w:rsidRDefault="006A5579" w:rsidP="006A5579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  <w:tab w:val="left" w:leader="dot" w:pos="8626"/>
        </w:tabs>
        <w:autoSpaceDE w:val="0"/>
        <w:autoSpaceDN w:val="0"/>
        <w:adjustRightInd w:val="0"/>
        <w:spacing w:line="360" w:lineRule="auto"/>
      </w:pPr>
      <w:r w:rsidRPr="001A45D6">
        <w:t xml:space="preserve">Структура и </w:t>
      </w:r>
      <w:r w:rsidR="00C2219B" w:rsidRPr="001A45D6">
        <w:t>содержание учебной дисциплины</w:t>
      </w:r>
      <w:r w:rsidR="00C2219B" w:rsidRPr="001A45D6">
        <w:tab/>
      </w:r>
      <w:r w:rsidR="001A45D6">
        <w:t>4</w:t>
      </w:r>
    </w:p>
    <w:p w:rsidR="006A5579" w:rsidRPr="001A45D6" w:rsidRDefault="006A5579" w:rsidP="006A5579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  <w:tab w:val="left" w:leader="dot" w:pos="8626"/>
        </w:tabs>
        <w:autoSpaceDE w:val="0"/>
        <w:autoSpaceDN w:val="0"/>
        <w:adjustRightInd w:val="0"/>
        <w:spacing w:line="360" w:lineRule="auto"/>
      </w:pPr>
      <w:r w:rsidRPr="001A45D6">
        <w:t>Условия реализации учебной дисциплины</w:t>
      </w:r>
      <w:r w:rsidR="00C2219B" w:rsidRPr="001A45D6">
        <w:tab/>
        <w:t>1</w:t>
      </w:r>
      <w:r w:rsidR="0094594C">
        <w:t>0</w:t>
      </w:r>
    </w:p>
    <w:p w:rsidR="001A45D6" w:rsidRDefault="006A5579" w:rsidP="002C7F18">
      <w:pPr>
        <w:keepNext/>
        <w:keepLines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1A45D6">
        <w:t>Контроль и оценка результатов освоения учебной дисциплины</w:t>
      </w:r>
      <w:r w:rsidR="003B2C8D">
        <w:t>………………</w:t>
      </w:r>
      <w:r w:rsidR="001A45D6">
        <w:t>.</w:t>
      </w:r>
      <w:r w:rsidR="00C2219B" w:rsidRPr="001A45D6">
        <w:t>1</w:t>
      </w:r>
      <w:r w:rsidR="0094594C">
        <w:t>1</w:t>
      </w:r>
      <w:r w:rsidRPr="001A45D6">
        <w:br w:type="page"/>
      </w:r>
      <w:bookmarkStart w:id="1" w:name="_Toc291056926"/>
      <w:r w:rsidRPr="001A45D6">
        <w:rPr>
          <w:b/>
        </w:rPr>
        <w:t>1. ПАСПОРТ ПРОГРАММЫ УЧЕБНОЙ ДИСЦИПЛИНЫ</w:t>
      </w:r>
      <w:bookmarkEnd w:id="1"/>
    </w:p>
    <w:p w:rsidR="006A5579" w:rsidRPr="001A45D6" w:rsidRDefault="006A5579" w:rsidP="001A45D6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1A45D6">
        <w:rPr>
          <w:b/>
        </w:rPr>
        <w:t>«</w:t>
      </w:r>
      <w:r w:rsidR="0055764D">
        <w:rPr>
          <w:b/>
        </w:rPr>
        <w:t>Инженерная графика</w:t>
      </w:r>
      <w:r w:rsidRPr="001A45D6">
        <w:rPr>
          <w:b/>
        </w:rPr>
        <w:t>»</w:t>
      </w:r>
    </w:p>
    <w:p w:rsidR="006A5579" w:rsidRPr="001A45D6" w:rsidRDefault="006A5579" w:rsidP="006A5579">
      <w:pPr>
        <w:numPr>
          <w:ilvl w:val="1"/>
          <w:numId w:val="28"/>
        </w:numPr>
        <w:spacing w:before="240"/>
        <w:jc w:val="both"/>
        <w:rPr>
          <w:b/>
        </w:rPr>
      </w:pPr>
      <w:r w:rsidRPr="001A45D6">
        <w:rPr>
          <w:b/>
        </w:rPr>
        <w:t xml:space="preserve"> Область применения программы</w:t>
      </w:r>
    </w:p>
    <w:p w:rsidR="006A5579" w:rsidRPr="001A45D6" w:rsidRDefault="00E0486D" w:rsidP="00E0486D">
      <w:pPr>
        <w:ind w:firstLine="540"/>
        <w:jc w:val="both"/>
      </w:pPr>
      <w:r>
        <w:t>Рабочая п</w:t>
      </w:r>
      <w:r w:rsidR="006A5579" w:rsidRPr="001A45D6">
        <w:t>рограмма учебной дисциплины является частью основной профессиональной образовательной программы в соотве</w:t>
      </w:r>
      <w:r w:rsidR="00F31DD0" w:rsidRPr="001A45D6">
        <w:t xml:space="preserve">тствии с ФГОС по специальности </w:t>
      </w:r>
      <w:r w:rsidR="0055764D" w:rsidRPr="000B7EC7">
        <w:t>15.02.12. Монтаж, техническое обслуживание и ремонт промышленного оборудования (по отраслям)</w:t>
      </w:r>
      <w:r w:rsidR="0055764D">
        <w:t>.</w:t>
      </w:r>
      <w:r w:rsidR="007F651D" w:rsidRPr="001A45D6">
        <w:t xml:space="preserve"> </w:t>
      </w:r>
      <w:r w:rsidR="0055764D">
        <w:t xml:space="preserve">       </w:t>
      </w:r>
      <w:r w:rsidR="007F651D" w:rsidRPr="001A45D6">
        <w:t>П</w:t>
      </w:r>
      <w:r w:rsidR="006A5579" w:rsidRPr="001A45D6">
        <w:t>рограмма учебной дисциплины может быть использована в программах дополнительного профессионального образования.</w:t>
      </w:r>
    </w:p>
    <w:p w:rsidR="006A5579" w:rsidRPr="001A45D6" w:rsidRDefault="006A5579" w:rsidP="00E0486D">
      <w:pPr>
        <w:jc w:val="both"/>
      </w:pPr>
      <w:r w:rsidRPr="001A45D6">
        <w:rPr>
          <w:b/>
        </w:rPr>
        <w:t>1.2. Место учебной дисциплины в структуре основной профессиональной образовательной программы:</w:t>
      </w:r>
      <w:r w:rsidR="001A45D6">
        <w:rPr>
          <w:b/>
        </w:rPr>
        <w:t xml:space="preserve"> </w:t>
      </w:r>
      <w:r w:rsidR="00E0486D" w:rsidRPr="00E0486D">
        <w:t>обще</w:t>
      </w:r>
      <w:r w:rsidR="001A45D6" w:rsidRPr="001A45D6">
        <w:t>п</w:t>
      </w:r>
      <w:r w:rsidRPr="001A45D6">
        <w:t>рофессиональный цикл.</w:t>
      </w:r>
    </w:p>
    <w:p w:rsidR="006A5579" w:rsidRPr="001A45D6" w:rsidRDefault="006A5579" w:rsidP="00E0486D">
      <w:pPr>
        <w:jc w:val="both"/>
        <w:rPr>
          <w:b/>
        </w:rPr>
      </w:pPr>
      <w:r w:rsidRPr="001A45D6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6A5579" w:rsidRPr="001A45D6" w:rsidRDefault="006A5579" w:rsidP="0055764D">
      <w:pPr>
        <w:jc w:val="both"/>
      </w:pPr>
      <w:r w:rsidRPr="001A45D6">
        <w:t>В результате освоения учебной дисциплины обучающийся должен уметь:</w:t>
      </w:r>
    </w:p>
    <w:p w:rsidR="0055764D" w:rsidRDefault="0055764D" w:rsidP="0055764D">
      <w:pPr>
        <w:jc w:val="both"/>
      </w:pPr>
      <w:r>
        <w:t>-</w:t>
      </w:r>
      <w:r>
        <w:tab/>
        <w:t xml:space="preserve">читать принципиальные структурные схемы; </w:t>
      </w:r>
    </w:p>
    <w:p w:rsidR="0055764D" w:rsidRDefault="0055764D" w:rsidP="0055764D">
      <w:pPr>
        <w:jc w:val="both"/>
      </w:pPr>
      <w:r>
        <w:t>-</w:t>
      </w:r>
      <w:r>
        <w:tab/>
        <w:t xml:space="preserve">пользоваться контрольно-измерительным инструментом; </w:t>
      </w:r>
    </w:p>
    <w:p w:rsidR="0055764D" w:rsidRDefault="0055764D" w:rsidP="0055764D">
      <w:pPr>
        <w:jc w:val="both"/>
      </w:pPr>
      <w:r>
        <w:t>-</w:t>
      </w:r>
      <w:r>
        <w:tab/>
        <w:t xml:space="preserve">выполнять эскизы деталей при ремонте; </w:t>
      </w:r>
    </w:p>
    <w:p w:rsidR="0055764D" w:rsidRDefault="0055764D" w:rsidP="0055764D">
      <w:pPr>
        <w:jc w:val="both"/>
      </w:pPr>
      <w:r>
        <w:t>-</w:t>
      </w:r>
      <w:r>
        <w:tab/>
        <w:t xml:space="preserve">пользоваться нормативной и справочной литературой. </w:t>
      </w:r>
    </w:p>
    <w:p w:rsidR="0055764D" w:rsidRDefault="0055764D" w:rsidP="0055764D">
      <w:pPr>
        <w:jc w:val="both"/>
      </w:pPr>
      <w:r>
        <w:t xml:space="preserve">В результате освоения  учебной дисциплины обучающийся должен знать: </w:t>
      </w:r>
    </w:p>
    <w:p w:rsidR="0055764D" w:rsidRDefault="0055764D" w:rsidP="0055764D">
      <w:pPr>
        <w:jc w:val="both"/>
      </w:pPr>
      <w:r>
        <w:t>-</w:t>
      </w:r>
      <w:r>
        <w:tab/>
        <w:t xml:space="preserve">основные правила построения чертежей и схем, требования к разработке и оформлению конструкторской и технологической документации; </w:t>
      </w:r>
    </w:p>
    <w:p w:rsidR="0055764D" w:rsidRDefault="0055764D" w:rsidP="0055764D">
      <w:pPr>
        <w:jc w:val="both"/>
      </w:pPr>
      <w:r>
        <w:t>-</w:t>
      </w:r>
      <w:r>
        <w:tab/>
        <w:t xml:space="preserve">виды передач, их устройство, назначение, преимущества и недостатки, условные обозначения на схемах; </w:t>
      </w:r>
    </w:p>
    <w:p w:rsidR="0055764D" w:rsidRDefault="0055764D" w:rsidP="0055764D">
      <w:pPr>
        <w:jc w:val="both"/>
      </w:pPr>
      <w:r>
        <w:t>-</w:t>
      </w:r>
      <w:r>
        <w:tab/>
        <w:t>условные обозначения на машиностроительных чертежах и схемах.</w:t>
      </w:r>
    </w:p>
    <w:p w:rsidR="006A5579" w:rsidRPr="001A45D6" w:rsidRDefault="006A5579" w:rsidP="006A5579">
      <w:pPr>
        <w:spacing w:before="240"/>
        <w:jc w:val="both"/>
        <w:rPr>
          <w:b/>
        </w:rPr>
      </w:pPr>
      <w:r w:rsidRPr="001A45D6">
        <w:rPr>
          <w:b/>
        </w:rPr>
        <w:t>1.4. Рекомендуемое количество часов на освоение примерной программы учебной дисциплины:</w:t>
      </w:r>
    </w:p>
    <w:p w:rsidR="006A5579" w:rsidRPr="001A45D6" w:rsidRDefault="006A5579" w:rsidP="006A5579">
      <w:pPr>
        <w:jc w:val="both"/>
      </w:pPr>
      <w:r w:rsidRPr="001A45D6">
        <w:t>максимальной учебной нагрузки обучающегося</w:t>
      </w:r>
      <w:r w:rsidRPr="001A45D6">
        <w:rPr>
          <w:u w:val="single"/>
        </w:rPr>
        <w:t xml:space="preserve">  </w:t>
      </w:r>
      <w:r w:rsidR="0055764D">
        <w:rPr>
          <w:u w:val="single"/>
        </w:rPr>
        <w:t>1</w:t>
      </w:r>
      <w:r w:rsidR="006877A9">
        <w:rPr>
          <w:u w:val="single"/>
        </w:rPr>
        <w:t>00</w:t>
      </w:r>
      <w:r w:rsidRPr="001A45D6">
        <w:rPr>
          <w:u w:val="single"/>
        </w:rPr>
        <w:t xml:space="preserve">  </w:t>
      </w:r>
      <w:r w:rsidRPr="001A45D6">
        <w:t>часа, в том числе:</w:t>
      </w:r>
    </w:p>
    <w:p w:rsidR="006A5579" w:rsidRPr="001A45D6" w:rsidRDefault="006A5579" w:rsidP="006A5579">
      <w:pPr>
        <w:ind w:left="540"/>
        <w:jc w:val="both"/>
      </w:pPr>
      <w:r w:rsidRPr="001A45D6">
        <w:t>обязательной аудиторной учебной нагрузки обучающегося</w:t>
      </w:r>
      <w:r w:rsidRPr="001A45D6">
        <w:rPr>
          <w:u w:val="single"/>
        </w:rPr>
        <w:t xml:space="preserve">  </w:t>
      </w:r>
      <w:r w:rsidR="0055764D">
        <w:rPr>
          <w:u w:val="single"/>
        </w:rPr>
        <w:t>100</w:t>
      </w:r>
      <w:r w:rsidRPr="001A45D6">
        <w:rPr>
          <w:u w:val="single"/>
        </w:rPr>
        <w:t xml:space="preserve">  </w:t>
      </w:r>
      <w:r w:rsidRPr="001A45D6">
        <w:t>часов;</w:t>
      </w:r>
    </w:p>
    <w:p w:rsidR="006A5579" w:rsidRPr="001A45D6" w:rsidRDefault="006A5579" w:rsidP="006A5579">
      <w:pPr>
        <w:ind w:left="540"/>
        <w:jc w:val="both"/>
      </w:pPr>
      <w:r w:rsidRPr="001A45D6">
        <w:t>самостоятельной работы обучающегося</w:t>
      </w:r>
      <w:r w:rsidRPr="001A45D6">
        <w:rPr>
          <w:u w:val="single"/>
        </w:rPr>
        <w:t xml:space="preserve">  </w:t>
      </w:r>
      <w:r w:rsidR="006877A9">
        <w:rPr>
          <w:u w:val="single"/>
        </w:rPr>
        <w:t>0</w:t>
      </w:r>
      <w:r w:rsidRPr="001A45D6">
        <w:rPr>
          <w:u w:val="single"/>
        </w:rPr>
        <w:t xml:space="preserve">  </w:t>
      </w:r>
      <w:r w:rsidRPr="001A45D6">
        <w:t>часа.</w:t>
      </w:r>
    </w:p>
    <w:p w:rsidR="00E0486D" w:rsidRDefault="00E0486D" w:rsidP="00E0486D">
      <w:bookmarkStart w:id="2" w:name="_Toc291056927"/>
    </w:p>
    <w:p w:rsidR="006A5579" w:rsidRPr="00E0486D" w:rsidRDefault="006A5579" w:rsidP="00E0486D">
      <w:pPr>
        <w:jc w:val="center"/>
        <w:rPr>
          <w:b/>
        </w:rPr>
      </w:pPr>
      <w:r w:rsidRPr="00E0486D">
        <w:rPr>
          <w:b/>
        </w:rPr>
        <w:t>2. СТРУКТУРА И СОДЕРЖАНИЕ УЧЕБНОЙ ДИСЦИПЛИНЫ</w:t>
      </w:r>
      <w:bookmarkEnd w:id="2"/>
    </w:p>
    <w:p w:rsidR="006A5579" w:rsidRPr="001A45D6" w:rsidRDefault="006A5579" w:rsidP="006A5579">
      <w:pPr>
        <w:spacing w:before="240" w:line="360" w:lineRule="auto"/>
        <w:rPr>
          <w:b/>
        </w:rPr>
      </w:pPr>
      <w:r w:rsidRPr="001A45D6">
        <w:rPr>
          <w:b/>
        </w:rPr>
        <w:t>2.1. Объем учебной дисциплины и виды учебной работы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6A5579" w:rsidRPr="001A45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79" w:rsidRPr="001A45D6" w:rsidRDefault="006A5579" w:rsidP="009626B3">
            <w:pPr>
              <w:spacing w:line="360" w:lineRule="auto"/>
              <w:jc w:val="center"/>
              <w:rPr>
                <w:i/>
              </w:rPr>
            </w:pPr>
            <w:r w:rsidRPr="001A45D6">
              <w:rPr>
                <w:b/>
                <w:i/>
              </w:rPr>
              <w:t>Вид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79" w:rsidRPr="001A45D6" w:rsidRDefault="006A5579" w:rsidP="009626B3">
            <w:pPr>
              <w:spacing w:line="360" w:lineRule="auto"/>
              <w:jc w:val="center"/>
              <w:rPr>
                <w:i/>
              </w:rPr>
            </w:pPr>
            <w:r w:rsidRPr="001A45D6">
              <w:rPr>
                <w:b/>
                <w:i/>
                <w:iCs/>
              </w:rPr>
              <w:t>Объем часов</w:t>
            </w:r>
          </w:p>
        </w:tc>
      </w:tr>
      <w:tr w:rsidR="006A5579" w:rsidRPr="001A45D6">
        <w:tc>
          <w:tcPr>
            <w:tcW w:w="7668" w:type="dxa"/>
          </w:tcPr>
          <w:p w:rsidR="006A5579" w:rsidRPr="001A45D6" w:rsidRDefault="006A5579" w:rsidP="009626B3">
            <w:pPr>
              <w:jc w:val="both"/>
              <w:rPr>
                <w:b/>
              </w:rPr>
            </w:pPr>
            <w:r w:rsidRPr="001A45D6">
              <w:rPr>
                <w:b/>
              </w:rPr>
              <w:t>Максимальная учебная нагрузка (всего)</w:t>
            </w:r>
          </w:p>
        </w:tc>
        <w:tc>
          <w:tcPr>
            <w:tcW w:w="1903" w:type="dxa"/>
            <w:vAlign w:val="center"/>
          </w:tcPr>
          <w:p w:rsidR="006A5579" w:rsidRPr="001A45D6" w:rsidRDefault="0055764D" w:rsidP="006877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F7BA5">
              <w:rPr>
                <w:b/>
              </w:rPr>
              <w:t>1</w:t>
            </w:r>
            <w:r w:rsidR="006877A9">
              <w:rPr>
                <w:b/>
              </w:rPr>
              <w:t>0</w:t>
            </w:r>
          </w:p>
        </w:tc>
      </w:tr>
      <w:tr w:rsidR="006A5579" w:rsidRPr="001A45D6">
        <w:tc>
          <w:tcPr>
            <w:tcW w:w="7668" w:type="dxa"/>
          </w:tcPr>
          <w:p w:rsidR="006A5579" w:rsidRPr="001A45D6" w:rsidRDefault="006A5579" w:rsidP="009626B3">
            <w:pPr>
              <w:jc w:val="both"/>
              <w:rPr>
                <w:b/>
              </w:rPr>
            </w:pPr>
            <w:r w:rsidRPr="001A45D6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vAlign w:val="center"/>
          </w:tcPr>
          <w:p w:rsidR="006A5579" w:rsidRPr="001A45D6" w:rsidRDefault="0055764D" w:rsidP="009626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F7BA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6A5579" w:rsidRPr="001A45D6">
        <w:tc>
          <w:tcPr>
            <w:tcW w:w="7668" w:type="dxa"/>
          </w:tcPr>
          <w:p w:rsidR="006A5579" w:rsidRPr="001A45D6" w:rsidRDefault="006A5579" w:rsidP="009626B3">
            <w:pPr>
              <w:jc w:val="both"/>
              <w:rPr>
                <w:b/>
              </w:rPr>
            </w:pPr>
            <w:r w:rsidRPr="001A45D6">
              <w:t>в том числе:</w:t>
            </w:r>
          </w:p>
        </w:tc>
        <w:tc>
          <w:tcPr>
            <w:tcW w:w="1903" w:type="dxa"/>
            <w:vAlign w:val="center"/>
          </w:tcPr>
          <w:p w:rsidR="006A5579" w:rsidRPr="001A45D6" w:rsidRDefault="006A5579" w:rsidP="009626B3">
            <w:pPr>
              <w:jc w:val="center"/>
            </w:pPr>
          </w:p>
        </w:tc>
      </w:tr>
      <w:tr w:rsidR="006A5579" w:rsidRPr="001A45D6">
        <w:tc>
          <w:tcPr>
            <w:tcW w:w="7668" w:type="dxa"/>
          </w:tcPr>
          <w:p w:rsidR="006A5579" w:rsidRPr="001A45D6" w:rsidRDefault="006A5579" w:rsidP="009626B3">
            <w:pPr>
              <w:ind w:left="360"/>
              <w:jc w:val="both"/>
            </w:pPr>
            <w:r w:rsidRPr="001A45D6">
              <w:t>практические занятия</w:t>
            </w:r>
          </w:p>
        </w:tc>
        <w:tc>
          <w:tcPr>
            <w:tcW w:w="1903" w:type="dxa"/>
            <w:vAlign w:val="center"/>
          </w:tcPr>
          <w:p w:rsidR="006A5579" w:rsidRPr="001A45D6" w:rsidRDefault="00FF7BA5" w:rsidP="009626B3">
            <w:pPr>
              <w:jc w:val="center"/>
            </w:pPr>
            <w:r>
              <w:t>7</w:t>
            </w:r>
            <w:r w:rsidR="0055764D">
              <w:t>0</w:t>
            </w:r>
          </w:p>
        </w:tc>
      </w:tr>
      <w:tr w:rsidR="006A5579" w:rsidRPr="001A45D6">
        <w:tc>
          <w:tcPr>
            <w:tcW w:w="7668" w:type="dxa"/>
          </w:tcPr>
          <w:p w:rsidR="006A5579" w:rsidRPr="001A45D6" w:rsidRDefault="006A5579" w:rsidP="009626B3">
            <w:pPr>
              <w:jc w:val="both"/>
              <w:rPr>
                <w:b/>
              </w:rPr>
            </w:pPr>
            <w:r w:rsidRPr="001A45D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03" w:type="dxa"/>
            <w:vAlign w:val="center"/>
          </w:tcPr>
          <w:p w:rsidR="006A5579" w:rsidRPr="001A45D6" w:rsidRDefault="006877A9" w:rsidP="009626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A5579" w:rsidRPr="001A45D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579" w:rsidRPr="001A45D6" w:rsidRDefault="006A5579" w:rsidP="0055764D">
            <w:pPr>
              <w:spacing w:line="360" w:lineRule="auto"/>
              <w:rPr>
                <w:i/>
              </w:rPr>
            </w:pPr>
            <w:r w:rsidRPr="001A45D6">
              <w:rPr>
                <w:i/>
                <w:iCs/>
              </w:rPr>
              <w:t xml:space="preserve">Итоговая аттестация в форме </w:t>
            </w:r>
            <w:r w:rsidR="0055764D">
              <w:rPr>
                <w:i/>
                <w:iCs/>
              </w:rPr>
              <w:t>экзамена</w:t>
            </w:r>
          </w:p>
        </w:tc>
      </w:tr>
    </w:tbl>
    <w:p w:rsidR="006A5579" w:rsidRPr="001A45D6" w:rsidRDefault="006A5579" w:rsidP="006A5579">
      <w:pPr>
        <w:spacing w:line="360" w:lineRule="auto"/>
        <w:sectPr w:rsidR="006A5579" w:rsidRPr="001A45D6" w:rsidSect="00036B49">
          <w:footerReference w:type="even" r:id="rId9"/>
          <w:footerReference w:type="default" r:id="rId10"/>
          <w:footerReference w:type="first" r:id="rId11"/>
          <w:pgSz w:w="11906" w:h="16838" w:code="9"/>
          <w:pgMar w:top="899" w:right="707" w:bottom="1134" w:left="1418" w:header="709" w:footer="709" w:gutter="0"/>
          <w:cols w:space="720"/>
          <w:titlePg/>
        </w:sectPr>
      </w:pPr>
    </w:p>
    <w:p w:rsidR="006A5579" w:rsidRPr="001A45D6" w:rsidRDefault="006A5579" w:rsidP="006A5579">
      <w:pPr>
        <w:spacing w:line="360" w:lineRule="auto"/>
        <w:rPr>
          <w:b/>
          <w:u w:val="single"/>
        </w:rPr>
      </w:pPr>
      <w:r w:rsidRPr="001A45D6">
        <w:rPr>
          <w:b/>
        </w:rPr>
        <w:t xml:space="preserve">2.2. </w:t>
      </w:r>
      <w:r w:rsidR="00E0486D">
        <w:rPr>
          <w:b/>
        </w:rPr>
        <w:t>Т</w:t>
      </w:r>
      <w:r w:rsidRPr="001A45D6">
        <w:rPr>
          <w:b/>
        </w:rPr>
        <w:t xml:space="preserve">ематический план и содержание учебной дисциплины </w:t>
      </w:r>
      <w:r w:rsidR="00E0486D">
        <w:rPr>
          <w:b/>
        </w:rPr>
        <w:t>«</w:t>
      </w:r>
      <w:r w:rsidR="0055764D">
        <w:rPr>
          <w:b/>
        </w:rPr>
        <w:t>Инженерная графика</w:t>
      </w:r>
      <w:r w:rsidR="00E0486D">
        <w:rPr>
          <w:b/>
        </w:rPr>
        <w:t>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049"/>
        <w:gridCol w:w="1563"/>
        <w:gridCol w:w="9"/>
        <w:gridCol w:w="1361"/>
      </w:tblGrid>
      <w:tr w:rsidR="00E90317" w:rsidRPr="009261FD" w:rsidTr="000C267B">
        <w:tc>
          <w:tcPr>
            <w:tcW w:w="3948" w:type="dxa"/>
            <w:vAlign w:val="center"/>
          </w:tcPr>
          <w:p w:rsidR="00E90317" w:rsidRPr="009261FD" w:rsidRDefault="006A5579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A45D6">
              <w:t xml:space="preserve"> </w:t>
            </w:r>
            <w:r w:rsidR="00E90317" w:rsidRPr="009261F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049" w:type="dxa"/>
            <w:vAlign w:val="center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261FD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72" w:type="dxa"/>
            <w:gridSpan w:val="2"/>
            <w:vAlign w:val="center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261FD">
              <w:rPr>
                <w:b/>
                <w:bCs/>
              </w:rPr>
              <w:t>Объем часов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261FD">
              <w:rPr>
                <w:b/>
                <w:bCs/>
              </w:rPr>
              <w:t>Уровень освоения</w:t>
            </w:r>
          </w:p>
        </w:tc>
      </w:tr>
      <w:tr w:rsidR="00E90317" w:rsidRPr="009261FD" w:rsidTr="000C267B">
        <w:tc>
          <w:tcPr>
            <w:tcW w:w="3948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261FD">
              <w:rPr>
                <w:bCs/>
                <w:i/>
              </w:rPr>
              <w:t>1</w:t>
            </w:r>
          </w:p>
        </w:tc>
        <w:tc>
          <w:tcPr>
            <w:tcW w:w="8049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261FD">
              <w:rPr>
                <w:bCs/>
                <w:i/>
              </w:rPr>
              <w:t>2</w:t>
            </w:r>
          </w:p>
        </w:tc>
        <w:tc>
          <w:tcPr>
            <w:tcW w:w="1572" w:type="dxa"/>
            <w:gridSpan w:val="2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261FD">
              <w:rPr>
                <w:bCs/>
                <w:i/>
              </w:rPr>
              <w:t>3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261FD">
              <w:rPr>
                <w:bCs/>
                <w:i/>
              </w:rPr>
              <w:t>4</w:t>
            </w:r>
          </w:p>
        </w:tc>
      </w:tr>
      <w:tr w:rsidR="00E90317" w:rsidRPr="009261FD" w:rsidTr="000C267B">
        <w:tc>
          <w:tcPr>
            <w:tcW w:w="3948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261FD">
              <w:rPr>
                <w:b/>
                <w:bCs/>
              </w:rPr>
              <w:t>Раздел 1. Графическое оформление чертежей</w:t>
            </w:r>
          </w:p>
        </w:tc>
        <w:tc>
          <w:tcPr>
            <w:tcW w:w="8049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72" w:type="dxa"/>
            <w:gridSpan w:val="2"/>
          </w:tcPr>
          <w:p w:rsidR="00E90317" w:rsidRPr="009572C0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61" w:type="dxa"/>
            <w:shd w:val="clear" w:color="auto" w:fill="B3B3B3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90317" w:rsidRPr="009261FD" w:rsidTr="000C267B">
        <w:trPr>
          <w:trHeight w:val="1110"/>
        </w:trPr>
        <w:tc>
          <w:tcPr>
            <w:tcW w:w="3948" w:type="dxa"/>
            <w:vMerge w:val="restart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9261FD">
              <w:rPr>
                <w:rFonts w:eastAsia="Calibri"/>
                <w:bCs/>
              </w:rPr>
              <w:t>Тема 1.1. Линии чертежа и выполнение надписей на чертежах</w:t>
            </w:r>
          </w:p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049" w:type="dxa"/>
          </w:tcPr>
          <w:p w:rsidR="00E90317" w:rsidRPr="009261FD" w:rsidRDefault="00E90317" w:rsidP="000C267B">
            <w:pPr>
              <w:jc w:val="both"/>
              <w:rPr>
                <w:rFonts w:eastAsia="Calibri"/>
                <w:bCs/>
              </w:rPr>
            </w:pPr>
            <w:r w:rsidRPr="009261FD">
              <w:rPr>
                <w:rFonts w:eastAsia="Calibri"/>
                <w:b/>
                <w:bCs/>
              </w:rPr>
              <w:t>Практическое занятие</w:t>
            </w:r>
          </w:p>
          <w:p w:rsidR="00E90317" w:rsidRPr="009261FD" w:rsidRDefault="00E90317" w:rsidP="000C267B">
            <w:pPr>
              <w:jc w:val="both"/>
              <w:rPr>
                <w:rFonts w:eastAsia="Calibri"/>
                <w:bCs/>
              </w:rPr>
            </w:pPr>
            <w:r w:rsidRPr="009261FD">
              <w:rPr>
                <w:rFonts w:eastAsia="Calibri"/>
                <w:bCs/>
              </w:rPr>
              <w:t xml:space="preserve">Форматы листов чертежей ГОСТ 2.301-68. Масштабы, ГОСТ 2.302-68. Линии чертежа, ГОСТ 2.302-68. Шрифты чертежные, ГОСТ 2.304-81. </w:t>
            </w:r>
          </w:p>
          <w:p w:rsidR="00E90317" w:rsidRPr="009261FD" w:rsidRDefault="00E90317" w:rsidP="000C267B">
            <w:pPr>
              <w:jc w:val="both"/>
              <w:rPr>
                <w:rFonts w:eastAsia="Calibri"/>
                <w:bCs/>
              </w:rPr>
            </w:pPr>
            <w:r w:rsidRPr="009261FD">
              <w:rPr>
                <w:rFonts w:eastAsia="Calibri"/>
                <w:bCs/>
              </w:rPr>
              <w:t>Выполнение титульного листа.</w:t>
            </w:r>
          </w:p>
        </w:tc>
        <w:tc>
          <w:tcPr>
            <w:tcW w:w="1572" w:type="dxa"/>
            <w:gridSpan w:val="2"/>
          </w:tcPr>
          <w:p w:rsidR="00E90317" w:rsidRPr="00321E33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1" w:type="dxa"/>
            <w:shd w:val="clear" w:color="auto" w:fill="B3B3B3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0317" w:rsidRPr="009261FD" w:rsidTr="00E90317">
        <w:trPr>
          <w:trHeight w:val="1159"/>
        </w:trPr>
        <w:tc>
          <w:tcPr>
            <w:tcW w:w="3948" w:type="dxa"/>
            <w:vMerge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049" w:type="dxa"/>
          </w:tcPr>
          <w:p w:rsidR="00E90317" w:rsidRPr="009261FD" w:rsidRDefault="00E90317" w:rsidP="000C267B">
            <w:pPr>
              <w:jc w:val="both"/>
              <w:rPr>
                <w:rFonts w:eastAsia="Calibri"/>
                <w:bCs/>
              </w:rPr>
            </w:pPr>
            <w:r w:rsidRPr="009261FD">
              <w:rPr>
                <w:rFonts w:eastAsia="Calibri"/>
                <w:b/>
                <w:bCs/>
              </w:rPr>
              <w:t>Самостоятельная работа</w:t>
            </w:r>
          </w:p>
          <w:p w:rsidR="00E90317" w:rsidRPr="009261FD" w:rsidRDefault="00E90317" w:rsidP="00E90317">
            <w:pPr>
              <w:jc w:val="both"/>
              <w:rPr>
                <w:rFonts w:eastAsia="Calibri"/>
                <w:bCs/>
              </w:rPr>
            </w:pPr>
            <w:r w:rsidRPr="009261FD">
              <w:rPr>
                <w:rFonts w:eastAsia="Calibri"/>
                <w:bCs/>
              </w:rPr>
              <w:t>Проработка учебной литературы, ГОСТа 2.304-81. Подготовка к графической работе с использованием методических рекомендаций преподавателя.</w:t>
            </w:r>
          </w:p>
        </w:tc>
        <w:tc>
          <w:tcPr>
            <w:tcW w:w="1572" w:type="dxa"/>
            <w:gridSpan w:val="2"/>
          </w:tcPr>
          <w:p w:rsidR="00E90317" w:rsidRPr="00321E33" w:rsidRDefault="00E90317" w:rsidP="000C267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61" w:type="dxa"/>
            <w:shd w:val="clear" w:color="auto" w:fill="B3B3B3"/>
          </w:tcPr>
          <w:p w:rsidR="00E90317" w:rsidRPr="009261FD" w:rsidRDefault="00E90317" w:rsidP="000C267B">
            <w:pPr>
              <w:jc w:val="center"/>
              <w:rPr>
                <w:rFonts w:eastAsia="Calibri"/>
                <w:bCs/>
              </w:rPr>
            </w:pPr>
          </w:p>
        </w:tc>
      </w:tr>
      <w:tr w:rsidR="00E90317" w:rsidRPr="009261FD" w:rsidTr="000C267B">
        <w:trPr>
          <w:trHeight w:val="1110"/>
        </w:trPr>
        <w:tc>
          <w:tcPr>
            <w:tcW w:w="3948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9261FD">
              <w:rPr>
                <w:rFonts w:eastAsia="Calibri"/>
                <w:bCs/>
              </w:rPr>
              <w:t>Тема 1.2. Приемы вычерчивания контуров технических деталей</w:t>
            </w:r>
          </w:p>
        </w:tc>
        <w:tc>
          <w:tcPr>
            <w:tcW w:w="8049" w:type="dxa"/>
          </w:tcPr>
          <w:p w:rsidR="00E90317" w:rsidRPr="009261FD" w:rsidRDefault="00E90317" w:rsidP="000C267B">
            <w:pPr>
              <w:jc w:val="both"/>
              <w:rPr>
                <w:rFonts w:eastAsia="Calibri"/>
                <w:bCs/>
              </w:rPr>
            </w:pPr>
            <w:r w:rsidRPr="009261FD">
              <w:rPr>
                <w:rFonts w:eastAsia="Calibri"/>
                <w:b/>
                <w:bCs/>
              </w:rPr>
              <w:t>Практическое занятие</w:t>
            </w:r>
          </w:p>
          <w:p w:rsidR="00E90317" w:rsidRPr="009261FD" w:rsidRDefault="00E90317" w:rsidP="000C267B">
            <w:pPr>
              <w:jc w:val="both"/>
              <w:rPr>
                <w:rFonts w:eastAsia="Calibri"/>
                <w:bCs/>
              </w:rPr>
            </w:pPr>
            <w:r w:rsidRPr="009261FD">
              <w:rPr>
                <w:rFonts w:eastAsia="Calibri"/>
                <w:bCs/>
              </w:rPr>
              <w:t xml:space="preserve">Вычерчивание контуров деталей с применением рациональных методов деления окружности на равные части. Сопряжения. </w:t>
            </w:r>
          </w:p>
          <w:p w:rsidR="00E90317" w:rsidRPr="009261FD" w:rsidRDefault="00E90317" w:rsidP="000C267B">
            <w:pPr>
              <w:jc w:val="both"/>
              <w:rPr>
                <w:rFonts w:eastAsia="Calibri"/>
                <w:bCs/>
              </w:rPr>
            </w:pPr>
            <w:r w:rsidRPr="009261FD">
              <w:rPr>
                <w:rFonts w:eastAsia="Calibri"/>
                <w:bCs/>
              </w:rPr>
              <w:t>Нанесение  размеров на чертежах, ГОСТ 2.307-68.</w:t>
            </w:r>
          </w:p>
        </w:tc>
        <w:tc>
          <w:tcPr>
            <w:tcW w:w="1572" w:type="dxa"/>
            <w:gridSpan w:val="2"/>
          </w:tcPr>
          <w:p w:rsidR="00E90317" w:rsidRPr="00321E33" w:rsidRDefault="00E90317" w:rsidP="000C267B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61" w:type="dxa"/>
            <w:shd w:val="clear" w:color="auto" w:fill="B3B3B3"/>
          </w:tcPr>
          <w:p w:rsidR="00E90317" w:rsidRPr="009261FD" w:rsidRDefault="00E90317" w:rsidP="000C267B">
            <w:pPr>
              <w:jc w:val="center"/>
              <w:rPr>
                <w:rFonts w:eastAsia="Calibri"/>
                <w:bCs/>
              </w:rPr>
            </w:pPr>
          </w:p>
        </w:tc>
      </w:tr>
      <w:tr w:rsidR="00E90317" w:rsidRPr="009261FD" w:rsidTr="000C267B">
        <w:trPr>
          <w:trHeight w:val="1110"/>
        </w:trPr>
        <w:tc>
          <w:tcPr>
            <w:tcW w:w="3948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261FD">
              <w:rPr>
                <w:bCs/>
              </w:rPr>
              <w:t>Тема 1.3. Уклон. Конусность. Лекальные кривые</w:t>
            </w:r>
          </w:p>
        </w:tc>
        <w:tc>
          <w:tcPr>
            <w:tcW w:w="8049" w:type="dxa"/>
          </w:tcPr>
          <w:p w:rsidR="00E90317" w:rsidRPr="009261FD" w:rsidRDefault="00E90317" w:rsidP="000C267B">
            <w:pPr>
              <w:jc w:val="both"/>
              <w:rPr>
                <w:bCs/>
              </w:rPr>
            </w:pPr>
            <w:r w:rsidRPr="009261FD">
              <w:rPr>
                <w:rFonts w:eastAsia="Calibri"/>
                <w:b/>
                <w:bCs/>
              </w:rPr>
              <w:t>Практическое занятие</w:t>
            </w:r>
          </w:p>
          <w:p w:rsidR="00E90317" w:rsidRPr="009261FD" w:rsidRDefault="00E90317" w:rsidP="000C267B">
            <w:pPr>
              <w:jc w:val="both"/>
              <w:rPr>
                <w:bCs/>
              </w:rPr>
            </w:pPr>
            <w:r w:rsidRPr="009261FD">
              <w:rPr>
                <w:bCs/>
              </w:rPr>
              <w:t xml:space="preserve">Уклон. Конусность. Обозначение  на чертежах. </w:t>
            </w:r>
          </w:p>
          <w:p w:rsidR="00E90317" w:rsidRPr="009261FD" w:rsidRDefault="00E90317" w:rsidP="000C267B">
            <w:pPr>
              <w:jc w:val="both"/>
              <w:rPr>
                <w:bCs/>
              </w:rPr>
            </w:pPr>
            <w:r w:rsidRPr="009261FD">
              <w:rPr>
                <w:bCs/>
              </w:rPr>
              <w:t>Вычерчивание лекальных кривых (эллипс, гипербола, синусоида, циклоида и др.)</w:t>
            </w:r>
          </w:p>
        </w:tc>
        <w:tc>
          <w:tcPr>
            <w:tcW w:w="1572" w:type="dxa"/>
            <w:gridSpan w:val="2"/>
          </w:tcPr>
          <w:p w:rsidR="00E90317" w:rsidRPr="00321E33" w:rsidRDefault="00E90317" w:rsidP="000C267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61" w:type="dxa"/>
            <w:shd w:val="clear" w:color="auto" w:fill="B3B3B3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0317" w:rsidRPr="009261FD" w:rsidTr="000C267B">
        <w:tc>
          <w:tcPr>
            <w:tcW w:w="3948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9261FD">
              <w:rPr>
                <w:b/>
              </w:rPr>
              <w:t>Раздел 2.</w:t>
            </w:r>
            <w:r w:rsidRPr="009261FD">
              <w:t xml:space="preserve"> </w:t>
            </w:r>
            <w:r w:rsidRPr="009261FD">
              <w:rPr>
                <w:b/>
              </w:rPr>
              <w:t>Основы начертательной геометрии и проекционное черчение</w:t>
            </w:r>
          </w:p>
        </w:tc>
        <w:tc>
          <w:tcPr>
            <w:tcW w:w="8049" w:type="dxa"/>
          </w:tcPr>
          <w:p w:rsidR="00E90317" w:rsidRPr="009261FD" w:rsidRDefault="00E90317" w:rsidP="000C267B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572" w:type="dxa"/>
            <w:gridSpan w:val="2"/>
          </w:tcPr>
          <w:p w:rsidR="00E90317" w:rsidRPr="009572C0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61" w:type="dxa"/>
            <w:shd w:val="clear" w:color="auto" w:fill="B3B3B3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90317" w:rsidRPr="009261FD" w:rsidTr="000C267B">
        <w:trPr>
          <w:trHeight w:val="850"/>
        </w:trPr>
        <w:tc>
          <w:tcPr>
            <w:tcW w:w="3948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261FD">
              <w:t>Тема 2.1. То</w:t>
            </w:r>
            <w:r>
              <w:t xml:space="preserve">чка и прямая. </w:t>
            </w:r>
            <w:r w:rsidRPr="009261FD">
              <w:t>Плоскость. Способы преобразования проекций. Аксо</w:t>
            </w:r>
            <w:r>
              <w:t xml:space="preserve">нометрические проекции </w:t>
            </w:r>
            <w:r w:rsidRPr="009261FD">
              <w:t>плоских фигур и геометрических тел.</w:t>
            </w:r>
          </w:p>
          <w:p w:rsidR="00E90317" w:rsidRPr="009261FD" w:rsidRDefault="00E90317" w:rsidP="000C267B"/>
        </w:tc>
        <w:tc>
          <w:tcPr>
            <w:tcW w:w="8049" w:type="dxa"/>
          </w:tcPr>
          <w:p w:rsidR="00E90317" w:rsidRPr="009261FD" w:rsidRDefault="00E90317" w:rsidP="000C267B">
            <w:pPr>
              <w:jc w:val="both"/>
            </w:pPr>
            <w:r w:rsidRPr="009261FD">
              <w:rPr>
                <w:rFonts w:eastAsia="Calibri"/>
                <w:b/>
                <w:bCs/>
              </w:rPr>
              <w:t>Практическое занятие</w:t>
            </w:r>
          </w:p>
          <w:p w:rsidR="00E90317" w:rsidRPr="009261FD" w:rsidRDefault="00E90317" w:rsidP="000C267B">
            <w:pPr>
              <w:jc w:val="both"/>
            </w:pPr>
            <w:r w:rsidRPr="009261FD">
              <w:t>Проекции геометрических тел, точки на их поверхностях. Комплексный чертеж группы геометрических тел. Изображение группы тел в изометрии.</w:t>
            </w:r>
          </w:p>
        </w:tc>
        <w:tc>
          <w:tcPr>
            <w:tcW w:w="1572" w:type="dxa"/>
            <w:gridSpan w:val="2"/>
          </w:tcPr>
          <w:p w:rsidR="00E90317" w:rsidRPr="00321E33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21E33">
              <w:rPr>
                <w:bCs/>
              </w:rPr>
              <w:t>6</w:t>
            </w:r>
          </w:p>
        </w:tc>
        <w:tc>
          <w:tcPr>
            <w:tcW w:w="1361" w:type="dxa"/>
            <w:shd w:val="clear" w:color="auto" w:fill="B3B3B3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90317" w:rsidRPr="009261FD" w:rsidTr="000C267B">
        <w:trPr>
          <w:trHeight w:val="1390"/>
        </w:trPr>
        <w:tc>
          <w:tcPr>
            <w:tcW w:w="3948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261FD">
              <w:t>Тема 2.2. Пересечение геометрических тел плоскостями</w:t>
            </w:r>
          </w:p>
          <w:p w:rsidR="00E90317" w:rsidRPr="009261FD" w:rsidRDefault="00E90317" w:rsidP="000C267B">
            <w:pPr>
              <w:rPr>
                <w:b/>
              </w:rPr>
            </w:pPr>
          </w:p>
          <w:p w:rsidR="00E90317" w:rsidRPr="009261FD" w:rsidRDefault="00E90317" w:rsidP="000C267B">
            <w:pPr>
              <w:rPr>
                <w:b/>
              </w:rPr>
            </w:pPr>
          </w:p>
          <w:p w:rsidR="00E90317" w:rsidRPr="009261FD" w:rsidRDefault="00E90317" w:rsidP="000C267B"/>
        </w:tc>
        <w:tc>
          <w:tcPr>
            <w:tcW w:w="8049" w:type="dxa"/>
          </w:tcPr>
          <w:p w:rsidR="00E90317" w:rsidRPr="009261FD" w:rsidRDefault="00E90317" w:rsidP="000C267B">
            <w:pPr>
              <w:jc w:val="both"/>
            </w:pPr>
            <w:r w:rsidRPr="009261FD">
              <w:rPr>
                <w:rFonts w:eastAsia="Calibri"/>
                <w:b/>
                <w:bCs/>
              </w:rPr>
              <w:t>Практическое занятие</w:t>
            </w:r>
          </w:p>
          <w:p w:rsidR="00E90317" w:rsidRPr="009261FD" w:rsidRDefault="00E90317" w:rsidP="000C267B">
            <w:pPr>
              <w:jc w:val="both"/>
            </w:pPr>
            <w:r w:rsidRPr="009261FD">
              <w:t>Построение комплексного чертежа усеченного геометрического тела, натуральной величины фигуры сечения. Построение развертки и аксонометри</w:t>
            </w:r>
            <w:r>
              <w:t>ческой проекции усеченного тела</w:t>
            </w:r>
            <w:r w:rsidRPr="009261FD">
              <w:t xml:space="preserve"> (призмы, цилиндра, пирамиды, конуса, тора, шара)</w:t>
            </w:r>
          </w:p>
        </w:tc>
        <w:tc>
          <w:tcPr>
            <w:tcW w:w="1572" w:type="dxa"/>
            <w:gridSpan w:val="2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61" w:type="dxa"/>
            <w:shd w:val="clear" w:color="auto" w:fill="B3B3B3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0317" w:rsidRPr="009261FD" w:rsidTr="000C267B">
        <w:trPr>
          <w:trHeight w:val="1390"/>
        </w:trPr>
        <w:tc>
          <w:tcPr>
            <w:tcW w:w="3948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261FD">
              <w:t>Тема 2.3. Взаимное пересечение поверхностей геометрических тел</w:t>
            </w:r>
          </w:p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90317" w:rsidRPr="009261FD" w:rsidRDefault="00E90317" w:rsidP="000C267B"/>
        </w:tc>
        <w:tc>
          <w:tcPr>
            <w:tcW w:w="8049" w:type="dxa"/>
          </w:tcPr>
          <w:p w:rsidR="00E90317" w:rsidRPr="009261FD" w:rsidRDefault="00E90317" w:rsidP="000C267B">
            <w:pPr>
              <w:jc w:val="both"/>
              <w:rPr>
                <w:bCs/>
              </w:rPr>
            </w:pPr>
            <w:r w:rsidRPr="009261FD">
              <w:rPr>
                <w:rFonts w:eastAsia="Calibri"/>
                <w:b/>
                <w:bCs/>
              </w:rPr>
              <w:t>Практическое занятие</w:t>
            </w:r>
          </w:p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261FD">
              <w:rPr>
                <w:bCs/>
              </w:rPr>
              <w:t>Построение комплексного чертежа и аксонометрической проекции пересекающихся тел вращения (двух цилиндров, цилиндра и конуса, сферы и цилиндра, тора и цилиндра) и аксонометричес</w:t>
            </w:r>
            <w:r>
              <w:rPr>
                <w:bCs/>
              </w:rPr>
              <w:t xml:space="preserve">кой проекции. Построение линий </w:t>
            </w:r>
            <w:r w:rsidRPr="009261FD">
              <w:rPr>
                <w:bCs/>
              </w:rPr>
              <w:t xml:space="preserve">пересечения тел с помощью вспомогательных секущих плоскостей. </w:t>
            </w:r>
          </w:p>
        </w:tc>
        <w:tc>
          <w:tcPr>
            <w:tcW w:w="1572" w:type="dxa"/>
            <w:gridSpan w:val="2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61" w:type="dxa"/>
            <w:shd w:val="clear" w:color="auto" w:fill="B3B3B3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0317" w:rsidRPr="009261FD" w:rsidTr="000C267B">
        <w:trPr>
          <w:trHeight w:val="1110"/>
        </w:trPr>
        <w:tc>
          <w:tcPr>
            <w:tcW w:w="3948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261FD">
              <w:rPr>
                <w:b/>
              </w:rPr>
              <w:t>Раздел 3. Элементы технического рисования</w:t>
            </w:r>
          </w:p>
        </w:tc>
        <w:tc>
          <w:tcPr>
            <w:tcW w:w="8049" w:type="dxa"/>
          </w:tcPr>
          <w:p w:rsidR="00E90317" w:rsidRPr="009261FD" w:rsidRDefault="00E90317" w:rsidP="000C267B">
            <w:pPr>
              <w:jc w:val="both"/>
              <w:rPr>
                <w:bCs/>
              </w:rPr>
            </w:pPr>
            <w:r w:rsidRPr="009261FD">
              <w:rPr>
                <w:rFonts w:eastAsia="Calibri"/>
                <w:b/>
                <w:bCs/>
              </w:rPr>
              <w:t>Практическое занятие</w:t>
            </w:r>
          </w:p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261FD">
              <w:rPr>
                <w:bCs/>
              </w:rPr>
              <w:t xml:space="preserve">Технический рисунок модели. </w:t>
            </w:r>
          </w:p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261FD">
              <w:rPr>
                <w:bCs/>
              </w:rPr>
              <w:t>Нанесение света и тени на поверхностях модели способами штриховки, шраффировки и шриффировки.</w:t>
            </w:r>
          </w:p>
        </w:tc>
        <w:tc>
          <w:tcPr>
            <w:tcW w:w="1572" w:type="dxa"/>
            <w:gridSpan w:val="2"/>
          </w:tcPr>
          <w:p w:rsidR="00E90317" w:rsidRPr="00E90317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90317">
              <w:rPr>
                <w:bCs/>
              </w:rPr>
              <w:t>4</w:t>
            </w:r>
          </w:p>
        </w:tc>
        <w:tc>
          <w:tcPr>
            <w:tcW w:w="1361" w:type="dxa"/>
            <w:shd w:val="clear" w:color="auto" w:fill="B3B3B3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0317" w:rsidRPr="009261FD" w:rsidTr="000C267B">
        <w:tc>
          <w:tcPr>
            <w:tcW w:w="3948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261FD">
              <w:rPr>
                <w:b/>
              </w:rPr>
              <w:t>Раздел 4. Машиностроительное черчение</w:t>
            </w:r>
          </w:p>
        </w:tc>
        <w:tc>
          <w:tcPr>
            <w:tcW w:w="8049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72" w:type="dxa"/>
            <w:gridSpan w:val="2"/>
          </w:tcPr>
          <w:p w:rsidR="00E90317" w:rsidRPr="00321E33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61" w:type="dxa"/>
            <w:shd w:val="clear" w:color="auto" w:fill="B3B3B3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0317" w:rsidRPr="009261FD" w:rsidTr="000C267B">
        <w:trPr>
          <w:trHeight w:val="570"/>
        </w:trPr>
        <w:tc>
          <w:tcPr>
            <w:tcW w:w="3948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261FD">
              <w:t xml:space="preserve">Тема 4.1. Общие правила построения чертежей. Чертеж как документ ЕСКД. </w:t>
            </w:r>
          </w:p>
        </w:tc>
        <w:tc>
          <w:tcPr>
            <w:tcW w:w="8049" w:type="dxa"/>
          </w:tcPr>
          <w:p w:rsidR="00E90317" w:rsidRPr="009261FD" w:rsidRDefault="00E90317" w:rsidP="000C267B">
            <w:pPr>
              <w:jc w:val="both"/>
              <w:rPr>
                <w:bCs/>
              </w:rPr>
            </w:pPr>
            <w:r w:rsidRPr="009261FD">
              <w:rPr>
                <w:rFonts w:eastAsia="Calibri"/>
                <w:b/>
                <w:bCs/>
              </w:rPr>
              <w:t>Практическое занятие</w:t>
            </w:r>
          </w:p>
          <w:p w:rsidR="00E90317" w:rsidRPr="009261FD" w:rsidRDefault="00E90317" w:rsidP="000C267B">
            <w:pPr>
              <w:jc w:val="both"/>
              <w:rPr>
                <w:bCs/>
              </w:rPr>
            </w:pPr>
            <w:r w:rsidRPr="009261FD">
              <w:rPr>
                <w:bCs/>
              </w:rPr>
              <w:t>Выполнение чертежа детали с применением сечений</w:t>
            </w:r>
          </w:p>
        </w:tc>
        <w:tc>
          <w:tcPr>
            <w:tcW w:w="1572" w:type="dxa"/>
            <w:gridSpan w:val="2"/>
          </w:tcPr>
          <w:p w:rsidR="00E90317" w:rsidRPr="00321E33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61" w:type="dxa"/>
            <w:shd w:val="clear" w:color="auto" w:fill="B3B3B3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0317" w:rsidRPr="009261FD" w:rsidTr="000C267B">
        <w:trPr>
          <w:trHeight w:val="570"/>
        </w:trPr>
        <w:tc>
          <w:tcPr>
            <w:tcW w:w="3948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4.2. Выполнение эскизов и </w:t>
            </w:r>
            <w:r w:rsidRPr="009261FD">
              <w:t>рабочих чертежей деталей</w:t>
            </w:r>
          </w:p>
        </w:tc>
        <w:tc>
          <w:tcPr>
            <w:tcW w:w="8049" w:type="dxa"/>
          </w:tcPr>
          <w:p w:rsidR="00E90317" w:rsidRPr="009261FD" w:rsidRDefault="00E90317" w:rsidP="000C267B">
            <w:pPr>
              <w:jc w:val="both"/>
              <w:rPr>
                <w:rFonts w:eastAsia="Calibri"/>
                <w:bCs/>
              </w:rPr>
            </w:pPr>
            <w:r w:rsidRPr="009261FD">
              <w:rPr>
                <w:rFonts w:eastAsia="Calibri"/>
                <w:b/>
                <w:bCs/>
              </w:rPr>
              <w:t>Практическое занятие</w:t>
            </w:r>
          </w:p>
          <w:p w:rsidR="00E90317" w:rsidRPr="009261FD" w:rsidRDefault="00E90317" w:rsidP="000C267B">
            <w:pPr>
              <w:jc w:val="both"/>
              <w:rPr>
                <w:rFonts w:eastAsia="Calibri"/>
                <w:bCs/>
              </w:rPr>
            </w:pPr>
            <w:r w:rsidRPr="009261FD">
              <w:rPr>
                <w:rFonts w:eastAsia="Calibri"/>
                <w:bCs/>
              </w:rPr>
              <w:t>Эскиз детали с применением простого  разреза</w:t>
            </w:r>
          </w:p>
        </w:tc>
        <w:tc>
          <w:tcPr>
            <w:tcW w:w="1572" w:type="dxa"/>
            <w:gridSpan w:val="2"/>
          </w:tcPr>
          <w:p w:rsidR="00E90317" w:rsidRPr="00321E33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61" w:type="dxa"/>
            <w:shd w:val="clear" w:color="auto" w:fill="B3B3B3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0317" w:rsidRPr="009261FD" w:rsidTr="000C267B">
        <w:trPr>
          <w:trHeight w:val="1090"/>
        </w:trPr>
        <w:tc>
          <w:tcPr>
            <w:tcW w:w="3948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261FD">
              <w:t>Тема 4.3. Винтовые поверхности и резьбовые изделия. Виды резьб, их изображения и обозначения на чертежах</w:t>
            </w:r>
          </w:p>
        </w:tc>
        <w:tc>
          <w:tcPr>
            <w:tcW w:w="8049" w:type="dxa"/>
          </w:tcPr>
          <w:p w:rsidR="00E90317" w:rsidRPr="009261FD" w:rsidRDefault="00E90317" w:rsidP="000C267B">
            <w:pPr>
              <w:jc w:val="both"/>
              <w:rPr>
                <w:bCs/>
              </w:rPr>
            </w:pPr>
            <w:r w:rsidRPr="009261FD">
              <w:rPr>
                <w:rFonts w:eastAsia="Calibri"/>
                <w:b/>
                <w:bCs/>
              </w:rPr>
              <w:t>Практическое занятие</w:t>
            </w:r>
          </w:p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261FD">
              <w:rPr>
                <w:bCs/>
              </w:rPr>
              <w:t>Эскиз детали с применением сложного разреза</w:t>
            </w:r>
          </w:p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261FD">
              <w:rPr>
                <w:bCs/>
              </w:rPr>
              <w:t>Выполнение чертежа деталей по наглядному изображению с применением разрезов</w:t>
            </w:r>
          </w:p>
        </w:tc>
        <w:tc>
          <w:tcPr>
            <w:tcW w:w="1572" w:type="dxa"/>
            <w:gridSpan w:val="2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61" w:type="dxa"/>
            <w:shd w:val="clear" w:color="auto" w:fill="B3B3B3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0317" w:rsidRPr="009261FD" w:rsidTr="000C267B">
        <w:trPr>
          <w:trHeight w:val="570"/>
        </w:trPr>
        <w:tc>
          <w:tcPr>
            <w:tcW w:w="3948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261FD">
              <w:t>Тема 4.4. Разъемные и неразъемные соединения</w:t>
            </w:r>
          </w:p>
        </w:tc>
        <w:tc>
          <w:tcPr>
            <w:tcW w:w="8049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261FD">
              <w:rPr>
                <w:b/>
                <w:bCs/>
              </w:rPr>
              <w:t>Практическое занятие</w:t>
            </w:r>
          </w:p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261FD">
              <w:rPr>
                <w:bCs/>
              </w:rPr>
              <w:t>Выполнение чертежа соединений деталей болтами и шпильками</w:t>
            </w:r>
          </w:p>
        </w:tc>
        <w:tc>
          <w:tcPr>
            <w:tcW w:w="1572" w:type="dxa"/>
            <w:gridSpan w:val="2"/>
          </w:tcPr>
          <w:p w:rsidR="00E90317" w:rsidRPr="009261FD" w:rsidRDefault="003B2C8D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61" w:type="dxa"/>
            <w:shd w:val="clear" w:color="auto" w:fill="B3B3B3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0317" w:rsidRPr="009261FD" w:rsidTr="000C267B">
        <w:trPr>
          <w:trHeight w:val="1390"/>
        </w:trPr>
        <w:tc>
          <w:tcPr>
            <w:tcW w:w="3948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261FD">
              <w:t>Тема 4.5. Передачи и их элементы.</w:t>
            </w:r>
          </w:p>
        </w:tc>
        <w:tc>
          <w:tcPr>
            <w:tcW w:w="8049" w:type="dxa"/>
          </w:tcPr>
          <w:p w:rsidR="00E90317" w:rsidRPr="009261FD" w:rsidRDefault="00E90317" w:rsidP="000C267B">
            <w:pPr>
              <w:rPr>
                <w:rFonts w:eastAsia="Calibri"/>
                <w:bCs/>
              </w:rPr>
            </w:pPr>
            <w:r w:rsidRPr="009261FD">
              <w:rPr>
                <w:rFonts w:eastAsia="Calibri"/>
                <w:b/>
                <w:bCs/>
              </w:rPr>
              <w:t>Практическое занятие</w:t>
            </w:r>
          </w:p>
          <w:p w:rsidR="00E90317" w:rsidRPr="009261FD" w:rsidRDefault="00E90317" w:rsidP="000C267B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Основные элементы и параметры </w:t>
            </w:r>
            <w:r w:rsidRPr="009261FD">
              <w:rPr>
                <w:rFonts w:eastAsia="Calibri"/>
                <w:bCs/>
              </w:rPr>
              <w:t xml:space="preserve">зубчатого колеса, и их взаимосвязь. Условное изображение зубчатых колес на рабочих чертежах. </w:t>
            </w:r>
          </w:p>
          <w:p w:rsidR="00E90317" w:rsidRPr="009261FD" w:rsidRDefault="00E90317" w:rsidP="000C267B">
            <w:pPr>
              <w:rPr>
                <w:rFonts w:eastAsia="Calibri"/>
                <w:bCs/>
              </w:rPr>
            </w:pPr>
            <w:r w:rsidRPr="009261FD">
              <w:rPr>
                <w:rFonts w:eastAsia="Calibri"/>
                <w:bCs/>
              </w:rPr>
              <w:t>Эскиз зубчатого колеса.</w:t>
            </w:r>
          </w:p>
          <w:p w:rsidR="00E90317" w:rsidRPr="009261FD" w:rsidRDefault="00E90317" w:rsidP="000C267B">
            <w:pPr>
              <w:rPr>
                <w:rFonts w:eastAsia="Calibri"/>
                <w:bCs/>
              </w:rPr>
            </w:pPr>
            <w:r w:rsidRPr="009261FD">
              <w:rPr>
                <w:rFonts w:eastAsia="Calibri"/>
                <w:bCs/>
              </w:rPr>
              <w:t>Чертеж цилиндрической зубчатой передачи</w:t>
            </w:r>
          </w:p>
        </w:tc>
        <w:tc>
          <w:tcPr>
            <w:tcW w:w="1563" w:type="dxa"/>
          </w:tcPr>
          <w:p w:rsidR="00E90317" w:rsidRPr="009261FD" w:rsidRDefault="003B2C8D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70" w:type="dxa"/>
            <w:gridSpan w:val="2"/>
            <w:shd w:val="clear" w:color="auto" w:fill="B3B3B3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0317" w:rsidRPr="009261FD" w:rsidTr="000C267B">
        <w:trPr>
          <w:trHeight w:val="860"/>
        </w:trPr>
        <w:tc>
          <w:tcPr>
            <w:tcW w:w="3948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261FD">
              <w:t>Тема 4.6. Чертеж общего вида. Сборочный чертеж</w:t>
            </w:r>
          </w:p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90317" w:rsidRPr="009261FD" w:rsidRDefault="00E90317" w:rsidP="00687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049" w:type="dxa"/>
          </w:tcPr>
          <w:p w:rsidR="00E90317" w:rsidRPr="009261FD" w:rsidRDefault="00E90317" w:rsidP="000C267B">
            <w:pPr>
              <w:jc w:val="both"/>
              <w:rPr>
                <w:rFonts w:eastAsia="Calibri"/>
                <w:bCs/>
              </w:rPr>
            </w:pPr>
            <w:r w:rsidRPr="009261FD">
              <w:rPr>
                <w:rFonts w:eastAsia="Calibri"/>
                <w:b/>
                <w:bCs/>
              </w:rPr>
              <w:t>Практическое занятие</w:t>
            </w:r>
          </w:p>
          <w:p w:rsidR="00E90317" w:rsidRPr="009261FD" w:rsidRDefault="00E90317" w:rsidP="000C267B">
            <w:pPr>
              <w:jc w:val="both"/>
              <w:rPr>
                <w:rFonts w:eastAsia="Calibri"/>
                <w:b/>
                <w:bCs/>
              </w:rPr>
            </w:pPr>
            <w:r w:rsidRPr="009261FD">
              <w:rPr>
                <w:rFonts w:eastAsia="Calibri"/>
                <w:bCs/>
              </w:rPr>
              <w:t xml:space="preserve">Выполнение эскизов деталей, входящих в сборочный узел. </w:t>
            </w:r>
          </w:p>
          <w:p w:rsidR="00E90317" w:rsidRPr="009261FD" w:rsidRDefault="00E90317" w:rsidP="000C267B">
            <w:pPr>
              <w:jc w:val="both"/>
              <w:rPr>
                <w:rFonts w:eastAsia="Calibri"/>
                <w:bCs/>
              </w:rPr>
            </w:pPr>
            <w:r w:rsidRPr="009261FD">
              <w:rPr>
                <w:rFonts w:eastAsia="Calibri"/>
                <w:bCs/>
              </w:rPr>
              <w:t>Выполнение сборочн</w:t>
            </w:r>
            <w:r>
              <w:rPr>
                <w:rFonts w:eastAsia="Calibri"/>
                <w:bCs/>
              </w:rPr>
              <w:t xml:space="preserve">ого чертежа  узла по комплекту </w:t>
            </w:r>
            <w:r w:rsidRPr="009261FD">
              <w:rPr>
                <w:rFonts w:eastAsia="Calibri"/>
                <w:bCs/>
              </w:rPr>
              <w:t>эскизов.</w:t>
            </w:r>
          </w:p>
        </w:tc>
        <w:tc>
          <w:tcPr>
            <w:tcW w:w="1563" w:type="dxa"/>
          </w:tcPr>
          <w:p w:rsidR="00E90317" w:rsidRPr="009261FD" w:rsidRDefault="003B2C8D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70" w:type="dxa"/>
            <w:gridSpan w:val="2"/>
            <w:shd w:val="clear" w:color="auto" w:fill="B3B3B3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0317" w:rsidRPr="009261FD" w:rsidTr="000C267B">
        <w:trPr>
          <w:trHeight w:val="1110"/>
        </w:trPr>
        <w:tc>
          <w:tcPr>
            <w:tcW w:w="3948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261FD">
              <w:t>Тема 4.7. Чтение сборочных чертежей</w:t>
            </w:r>
          </w:p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049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261FD">
              <w:rPr>
                <w:b/>
                <w:bCs/>
              </w:rPr>
              <w:t>Практическое занятие</w:t>
            </w:r>
          </w:p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261FD">
              <w:rPr>
                <w:bCs/>
              </w:rPr>
              <w:t xml:space="preserve">Деталирование сборочного чертежа (выполнение рабочих чертежей деталей, входящих в узел) </w:t>
            </w:r>
          </w:p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261FD">
              <w:rPr>
                <w:bCs/>
              </w:rPr>
              <w:t>Рабочий чертеж детали по сборочному чертежу.</w:t>
            </w:r>
          </w:p>
        </w:tc>
        <w:tc>
          <w:tcPr>
            <w:tcW w:w="1563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B2C8D">
              <w:rPr>
                <w:bCs/>
              </w:rPr>
              <w:t>0</w:t>
            </w:r>
          </w:p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370" w:type="dxa"/>
            <w:gridSpan w:val="2"/>
            <w:shd w:val="clear" w:color="auto" w:fill="B3B3B3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0317" w:rsidRPr="009261FD" w:rsidTr="000C267B">
        <w:trPr>
          <w:trHeight w:val="570"/>
        </w:trPr>
        <w:tc>
          <w:tcPr>
            <w:tcW w:w="3948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261FD">
              <w:t xml:space="preserve">Тема 4.8. Схемы и их выполнение </w:t>
            </w:r>
          </w:p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049" w:type="dxa"/>
          </w:tcPr>
          <w:p w:rsidR="00E90317" w:rsidRPr="009261FD" w:rsidRDefault="00E90317" w:rsidP="000C267B">
            <w:pPr>
              <w:jc w:val="both"/>
              <w:rPr>
                <w:rFonts w:eastAsia="Calibri"/>
                <w:bCs/>
              </w:rPr>
            </w:pPr>
            <w:r w:rsidRPr="009261FD">
              <w:rPr>
                <w:rFonts w:eastAsia="Calibri"/>
                <w:b/>
                <w:bCs/>
              </w:rPr>
              <w:t>Практическое занятие</w:t>
            </w:r>
          </w:p>
          <w:p w:rsidR="00E90317" w:rsidRPr="009261FD" w:rsidRDefault="00E90317" w:rsidP="000C267B">
            <w:pPr>
              <w:jc w:val="both"/>
              <w:rPr>
                <w:rFonts w:eastAsia="Calibri"/>
                <w:bCs/>
              </w:rPr>
            </w:pPr>
            <w:r w:rsidRPr="009261FD">
              <w:rPr>
                <w:rFonts w:eastAsia="Calibri"/>
                <w:bCs/>
              </w:rPr>
              <w:t>Чтение и выполнение схемы по специальности</w:t>
            </w:r>
          </w:p>
        </w:tc>
        <w:tc>
          <w:tcPr>
            <w:tcW w:w="1563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gridSpan w:val="2"/>
            <w:shd w:val="clear" w:color="auto" w:fill="B3B3B3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0317" w:rsidRPr="009261FD" w:rsidTr="000C267B">
        <w:trPr>
          <w:trHeight w:val="570"/>
        </w:trPr>
        <w:tc>
          <w:tcPr>
            <w:tcW w:w="3948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261FD">
              <w:t>Тема 4.9. Машинная графика</w:t>
            </w:r>
          </w:p>
        </w:tc>
        <w:tc>
          <w:tcPr>
            <w:tcW w:w="8049" w:type="dxa"/>
          </w:tcPr>
          <w:p w:rsidR="00E90317" w:rsidRPr="009261FD" w:rsidRDefault="00E90317" w:rsidP="000C267B">
            <w:pPr>
              <w:jc w:val="both"/>
              <w:rPr>
                <w:bCs/>
              </w:rPr>
            </w:pPr>
            <w:r w:rsidRPr="009261FD">
              <w:rPr>
                <w:rFonts w:eastAsia="Calibri"/>
                <w:b/>
                <w:bCs/>
              </w:rPr>
              <w:t>Практическое занятие</w:t>
            </w:r>
          </w:p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261FD">
              <w:rPr>
                <w:bCs/>
              </w:rPr>
              <w:t>Выполнение чертежа или схемы машинным способом</w:t>
            </w:r>
          </w:p>
        </w:tc>
        <w:tc>
          <w:tcPr>
            <w:tcW w:w="1563" w:type="dxa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70" w:type="dxa"/>
            <w:gridSpan w:val="2"/>
            <w:shd w:val="clear" w:color="auto" w:fill="B3B3B3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90317" w:rsidRPr="009261FD" w:rsidTr="000C267B">
        <w:tc>
          <w:tcPr>
            <w:tcW w:w="11997" w:type="dxa"/>
            <w:gridSpan w:val="2"/>
          </w:tcPr>
          <w:p w:rsidR="00E90317" w:rsidRPr="009572C0" w:rsidRDefault="00E90317" w:rsidP="000C267B">
            <w:pPr>
              <w:ind w:right="93"/>
              <w:rPr>
                <w:spacing w:val="-4"/>
              </w:rPr>
            </w:pPr>
            <w:r w:rsidRPr="009572C0">
              <w:rPr>
                <w:spacing w:val="-4"/>
              </w:rPr>
              <w:t>Всего:</w:t>
            </w:r>
          </w:p>
        </w:tc>
        <w:tc>
          <w:tcPr>
            <w:tcW w:w="1563" w:type="dxa"/>
          </w:tcPr>
          <w:p w:rsidR="00E90317" w:rsidRPr="009261FD" w:rsidRDefault="00E90317" w:rsidP="006877A9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FF7BA5">
              <w:rPr>
                <w:b/>
                <w:spacing w:val="-4"/>
              </w:rPr>
              <w:t>1</w:t>
            </w:r>
            <w:r w:rsidR="006877A9">
              <w:rPr>
                <w:b/>
                <w:spacing w:val="-4"/>
              </w:rPr>
              <w:t>0</w:t>
            </w:r>
          </w:p>
        </w:tc>
        <w:tc>
          <w:tcPr>
            <w:tcW w:w="1370" w:type="dxa"/>
            <w:gridSpan w:val="2"/>
            <w:shd w:val="clear" w:color="auto" w:fill="B3B3B3"/>
          </w:tcPr>
          <w:p w:rsidR="00E90317" w:rsidRPr="009261FD" w:rsidRDefault="00E90317" w:rsidP="000C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6A5579" w:rsidRPr="001A45D6" w:rsidRDefault="006A5579" w:rsidP="006A5579">
      <w:pPr>
        <w:spacing w:before="240"/>
        <w:jc w:val="both"/>
      </w:pPr>
      <w:r w:rsidRPr="001A45D6">
        <w:t>Для характеристики уровня освоения учебного материала используются следующие обозначения:</w:t>
      </w:r>
    </w:p>
    <w:p w:rsidR="006A5579" w:rsidRPr="001A45D6" w:rsidRDefault="006A5579" w:rsidP="006A5579">
      <w:pPr>
        <w:jc w:val="both"/>
      </w:pPr>
      <w:r w:rsidRPr="001A45D6">
        <w:t>1. – ознакомительный (узнавание ранее изученных объектов, свойств);</w:t>
      </w:r>
    </w:p>
    <w:p w:rsidR="006A5579" w:rsidRPr="001A45D6" w:rsidRDefault="006A5579" w:rsidP="006A5579">
      <w:pPr>
        <w:jc w:val="both"/>
      </w:pPr>
      <w:r w:rsidRPr="001A45D6">
        <w:t>2. – репродуктивный (выполнение деятельности по образцу, инструкции или под руководством);</w:t>
      </w:r>
    </w:p>
    <w:p w:rsidR="006A5579" w:rsidRPr="001A45D6" w:rsidRDefault="006A5579" w:rsidP="006A5579">
      <w:pPr>
        <w:jc w:val="both"/>
      </w:pPr>
      <w:r w:rsidRPr="001A45D6">
        <w:t>3. – продуктивный (планирование и самостоятельное выполнение деятельности, решение проблемных задач).</w:t>
      </w:r>
    </w:p>
    <w:p w:rsidR="006A5579" w:rsidRPr="001A45D6" w:rsidRDefault="006A5579" w:rsidP="006A5579">
      <w:pPr>
        <w:sectPr w:rsidR="006A5579" w:rsidRPr="001A45D6" w:rsidSect="009626B3">
          <w:pgSz w:w="16838" w:h="11906" w:orient="landscape"/>
          <w:pgMar w:top="1418" w:right="1134" w:bottom="567" w:left="1134" w:header="709" w:footer="709" w:gutter="0"/>
          <w:pgNumType w:start="7"/>
          <w:cols w:space="720"/>
        </w:sectPr>
      </w:pPr>
    </w:p>
    <w:p w:rsidR="006A5579" w:rsidRPr="00682FE1" w:rsidRDefault="006A5579" w:rsidP="006A5579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291056928"/>
      <w:r w:rsidRPr="00682FE1">
        <w:rPr>
          <w:rFonts w:ascii="Times New Roman" w:hAnsi="Times New Roman" w:cs="Times New Roman"/>
          <w:bCs w:val="0"/>
          <w:color w:val="auto"/>
          <w:sz w:val="24"/>
          <w:szCs w:val="24"/>
        </w:rPr>
        <w:t>3. УСЛОВИЯ РЕАЛИЗАЦИИ УЧЕБНОЙ ДИСЦИПЛИНЫ</w:t>
      </w:r>
      <w:bookmarkEnd w:id="3"/>
    </w:p>
    <w:p w:rsidR="006A5579" w:rsidRPr="001A45D6" w:rsidRDefault="006A5579" w:rsidP="006A5579">
      <w:pPr>
        <w:numPr>
          <w:ilvl w:val="1"/>
          <w:numId w:val="32"/>
        </w:numPr>
        <w:spacing w:before="240"/>
        <w:jc w:val="both"/>
        <w:rPr>
          <w:b/>
        </w:rPr>
      </w:pPr>
      <w:r w:rsidRPr="001A45D6">
        <w:rPr>
          <w:b/>
        </w:rPr>
        <w:t xml:space="preserve"> Требования к минимальному материально-техническому обеспечению</w:t>
      </w:r>
    </w:p>
    <w:p w:rsidR="006A5579" w:rsidRDefault="006A5579" w:rsidP="006A5579">
      <w:pPr>
        <w:jc w:val="both"/>
      </w:pPr>
      <w:r w:rsidRPr="001A45D6">
        <w:t xml:space="preserve">Реализация учебной дисциплины требует наличия учебного кабинета </w:t>
      </w:r>
      <w:r w:rsidR="003B2C8D">
        <w:t>«</w:t>
      </w:r>
      <w:r w:rsidR="003B2C8D" w:rsidRPr="003B2C8D">
        <w:t>Инженерная графика</w:t>
      </w:r>
      <w:r w:rsidR="003B2C8D">
        <w:t>»</w:t>
      </w:r>
    </w:p>
    <w:p w:rsidR="003B2C8D" w:rsidRPr="00E67226" w:rsidRDefault="003B2C8D" w:rsidP="003B2C8D">
      <w:pPr>
        <w:ind w:left="-5" w:right="285"/>
      </w:pPr>
      <w:r w:rsidRPr="00E67226">
        <w:t xml:space="preserve">Оборудование учебного кабинета: 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посадочные места по количеству обучающихся;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рабочее место преподавателя;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комплект учебно-наглядных пособий;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измерительные инструменты;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плакаты;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раздаточный материал;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наглядный материал (модели, сборочные единицы). </w:t>
      </w:r>
    </w:p>
    <w:p w:rsidR="003B2C8D" w:rsidRPr="00E67226" w:rsidRDefault="003B2C8D" w:rsidP="003B2C8D">
      <w:pPr>
        <w:ind w:left="-5" w:right="285"/>
      </w:pPr>
      <w:r w:rsidRPr="00E67226">
        <w:t xml:space="preserve">Технические средства обучения: 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компьютер с лицензионным программным обеспечением;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мультимедиа проектор, экран; </w:t>
      </w:r>
    </w:p>
    <w:p w:rsidR="003B2C8D" w:rsidRDefault="003B2C8D" w:rsidP="003B2C8D">
      <w:pPr>
        <w:jc w:val="both"/>
      </w:pPr>
      <w:r w:rsidRPr="00E67226">
        <w:t>доступ к сети Интернет</w:t>
      </w:r>
    </w:p>
    <w:p w:rsidR="003B2C8D" w:rsidRDefault="003B2C8D" w:rsidP="006A5579">
      <w:pPr>
        <w:jc w:val="both"/>
      </w:pPr>
    </w:p>
    <w:p w:rsidR="006A5579" w:rsidRPr="001A45D6" w:rsidRDefault="006A5579" w:rsidP="006A5579">
      <w:pPr>
        <w:numPr>
          <w:ilvl w:val="1"/>
          <w:numId w:val="32"/>
        </w:numPr>
        <w:spacing w:before="240"/>
        <w:jc w:val="both"/>
        <w:rPr>
          <w:b/>
        </w:rPr>
      </w:pPr>
      <w:r w:rsidRPr="001A45D6">
        <w:rPr>
          <w:b/>
        </w:rPr>
        <w:t>Информационное обеспечение обучения</w:t>
      </w:r>
    </w:p>
    <w:p w:rsidR="006A5579" w:rsidRPr="001A45D6" w:rsidRDefault="006A5579" w:rsidP="006A5579">
      <w:pPr>
        <w:jc w:val="both"/>
        <w:rPr>
          <w:b/>
        </w:rPr>
      </w:pPr>
      <w:r w:rsidRPr="001A45D6">
        <w:rPr>
          <w:b/>
        </w:rPr>
        <w:t>Перечень рекомендуемых учебных изданий, Интернет-ресурсов, дополнительной литературы</w:t>
      </w:r>
    </w:p>
    <w:p w:rsidR="003B2C8D" w:rsidRDefault="003B2C8D" w:rsidP="003B2C8D">
      <w:pPr>
        <w:spacing w:after="298" w:line="270" w:lineRule="auto"/>
        <w:ind w:left="-5"/>
      </w:pPr>
      <w:r>
        <w:rPr>
          <w:b/>
        </w:rPr>
        <w:t xml:space="preserve">Основные источники: </w:t>
      </w:r>
    </w:p>
    <w:p w:rsidR="003B2C8D" w:rsidRDefault="003B2C8D" w:rsidP="003B2C8D">
      <w:pPr>
        <w:numPr>
          <w:ilvl w:val="0"/>
          <w:numId w:val="36"/>
        </w:numPr>
        <w:spacing w:line="269" w:lineRule="auto"/>
        <w:ind w:right="23" w:hanging="348"/>
        <w:jc w:val="both"/>
      </w:pPr>
      <w:r>
        <w:t>Березина Н. Инженерная графика- М.: ИНФРА, 201</w:t>
      </w:r>
      <w:r w:rsidR="00036B49">
        <w:t>9</w:t>
      </w:r>
      <w:r>
        <w:t xml:space="preserve">г.; </w:t>
      </w:r>
    </w:p>
    <w:p w:rsidR="003B2C8D" w:rsidRDefault="003B2C8D" w:rsidP="003B2C8D">
      <w:pPr>
        <w:numPr>
          <w:ilvl w:val="0"/>
          <w:numId w:val="36"/>
        </w:numPr>
        <w:spacing w:line="269" w:lineRule="auto"/>
        <w:ind w:right="23" w:hanging="348"/>
        <w:jc w:val="both"/>
      </w:pPr>
      <w:r>
        <w:t>Березина Н.А. Инженерная графика. –М.: Альфа-М, ИНФРА, 201</w:t>
      </w:r>
      <w:r w:rsidR="00036B49">
        <w:t>5</w:t>
      </w:r>
      <w:r>
        <w:t xml:space="preserve">г.; </w:t>
      </w:r>
    </w:p>
    <w:p w:rsidR="003B2C8D" w:rsidRDefault="003B2C8D" w:rsidP="003B2C8D">
      <w:pPr>
        <w:numPr>
          <w:ilvl w:val="0"/>
          <w:numId w:val="36"/>
        </w:numPr>
        <w:ind w:hanging="346"/>
        <w:jc w:val="both"/>
      </w:pPr>
      <w:r>
        <w:t>Вышнепольский И.С. Техническое черчение – М.: Высшая школа, 201</w:t>
      </w:r>
      <w:r w:rsidR="00036B49">
        <w:t>5</w:t>
      </w:r>
      <w:r>
        <w:t xml:space="preserve">г.; </w:t>
      </w:r>
    </w:p>
    <w:p w:rsidR="003B2C8D" w:rsidRDefault="003B2C8D" w:rsidP="003B2C8D">
      <w:pPr>
        <w:numPr>
          <w:ilvl w:val="0"/>
          <w:numId w:val="36"/>
        </w:numPr>
        <w:ind w:right="23" w:hanging="348"/>
        <w:jc w:val="both"/>
      </w:pPr>
      <w:r>
        <w:t xml:space="preserve">Чекмарев  А.А. , Осипов В.К.  Инженерная графика : учебное пособие. — Москва: КноРус, 2016г. </w:t>
      </w:r>
    </w:p>
    <w:p w:rsidR="003B2C8D" w:rsidRDefault="003B2C8D" w:rsidP="003B2C8D">
      <w:pPr>
        <w:numPr>
          <w:ilvl w:val="0"/>
          <w:numId w:val="36"/>
        </w:numPr>
        <w:ind w:right="23" w:hanging="348"/>
        <w:jc w:val="both"/>
      </w:pPr>
      <w:r>
        <w:t xml:space="preserve">Чумаченко Г.В. Техническое черчение (НПО): учебник. — Москва: </w:t>
      </w:r>
    </w:p>
    <w:p w:rsidR="003B2C8D" w:rsidRDefault="003B2C8D" w:rsidP="003B2C8D">
      <w:pPr>
        <w:ind w:left="730" w:right="285"/>
      </w:pPr>
      <w:r>
        <w:t xml:space="preserve">КноРус, 2016г. ЭБС. </w:t>
      </w:r>
    </w:p>
    <w:p w:rsidR="003B2C8D" w:rsidRDefault="003B2C8D" w:rsidP="003B2C8D">
      <w:pPr>
        <w:spacing w:line="259" w:lineRule="auto"/>
        <w:ind w:left="492"/>
      </w:pPr>
      <w:r>
        <w:rPr>
          <w:b/>
        </w:rPr>
        <w:t xml:space="preserve"> </w:t>
      </w:r>
    </w:p>
    <w:p w:rsidR="003B2C8D" w:rsidRDefault="003B2C8D" w:rsidP="003B2C8D">
      <w:pPr>
        <w:spacing w:line="270" w:lineRule="auto"/>
        <w:ind w:left="502"/>
      </w:pPr>
      <w:r>
        <w:rPr>
          <w:b/>
        </w:rPr>
        <w:t xml:space="preserve">Дополнительные источники: </w:t>
      </w:r>
    </w:p>
    <w:p w:rsidR="003B2C8D" w:rsidRDefault="003B2C8D" w:rsidP="003B2C8D">
      <w:pPr>
        <w:numPr>
          <w:ilvl w:val="0"/>
          <w:numId w:val="37"/>
        </w:numPr>
        <w:ind w:left="0"/>
        <w:jc w:val="both"/>
      </w:pPr>
      <w:r>
        <w:t>Бабулин Н. А. Построение и чтение машиностроительных чертежей – М.: Высшая школа,20</w:t>
      </w:r>
      <w:r w:rsidR="00036B49">
        <w:t>19</w:t>
      </w:r>
      <w:r>
        <w:t xml:space="preserve">. </w:t>
      </w:r>
    </w:p>
    <w:p w:rsidR="003B2C8D" w:rsidRDefault="003B2C8D" w:rsidP="003B2C8D">
      <w:pPr>
        <w:numPr>
          <w:ilvl w:val="0"/>
          <w:numId w:val="37"/>
        </w:numPr>
        <w:ind w:left="0"/>
        <w:jc w:val="both"/>
      </w:pPr>
      <w:r>
        <w:rPr>
          <w:color w:val="0000FF"/>
          <w:u w:val="single" w:color="0000FF"/>
        </w:rPr>
        <w:t>Боголюбов С.К. Черчение – М.: Машиностроение, 1989.</w:t>
      </w:r>
      <w:r>
        <w:t xml:space="preserve"> </w:t>
      </w:r>
    </w:p>
    <w:p w:rsidR="003B2C8D" w:rsidRDefault="003B2C8D" w:rsidP="003B2C8D">
      <w:pPr>
        <w:numPr>
          <w:ilvl w:val="0"/>
          <w:numId w:val="37"/>
        </w:numPr>
        <w:ind w:left="0"/>
        <w:jc w:val="both"/>
      </w:pPr>
      <w:r>
        <w:t xml:space="preserve">Миронов Б. Г., Миронова Р.С. Инженерная графика – М.: Высшая школа, 2001.  </w:t>
      </w:r>
    </w:p>
    <w:p w:rsidR="003B2C8D" w:rsidRDefault="003B2C8D" w:rsidP="003B2C8D">
      <w:pPr>
        <w:numPr>
          <w:ilvl w:val="0"/>
          <w:numId w:val="37"/>
        </w:numPr>
        <w:ind w:left="0"/>
        <w:jc w:val="both"/>
      </w:pPr>
      <w:r>
        <w:t xml:space="preserve">Миронов Б. Г., Миронова Р. С. Сборник задач по инженерной графике М.: Высшая школа 2001. </w:t>
      </w:r>
    </w:p>
    <w:p w:rsidR="003B2C8D" w:rsidRDefault="003B2C8D" w:rsidP="003B2C8D">
      <w:pPr>
        <w:numPr>
          <w:ilvl w:val="0"/>
          <w:numId w:val="37"/>
        </w:numPr>
        <w:ind w:left="0"/>
        <w:jc w:val="both"/>
      </w:pPr>
      <w:r>
        <w:t xml:space="preserve">Чекмарев А.А., Осипов В. К. Справочник по машиностроительномучерчению – М.: Высшая школа 2001. </w:t>
      </w:r>
    </w:p>
    <w:p w:rsidR="003B2C8D" w:rsidRDefault="003B2C8D" w:rsidP="003B2C8D">
      <w:pPr>
        <w:spacing w:line="270" w:lineRule="auto"/>
        <w:ind w:left="370"/>
      </w:pPr>
      <w:r>
        <w:rPr>
          <w:b/>
        </w:rPr>
        <w:t xml:space="preserve">Интернет-ресурсы: </w:t>
      </w:r>
    </w:p>
    <w:p w:rsidR="003B2C8D" w:rsidRDefault="004C7E85" w:rsidP="003B2C8D">
      <w:pPr>
        <w:numPr>
          <w:ilvl w:val="0"/>
          <w:numId w:val="38"/>
        </w:numPr>
        <w:spacing w:line="259" w:lineRule="auto"/>
        <w:ind w:hanging="348"/>
      </w:pPr>
      <w:hyperlink r:id="rId12">
        <w:r w:rsidR="003B2C8D">
          <w:rPr>
            <w:color w:val="0000FF"/>
            <w:u w:val="single" w:color="0000FF"/>
          </w:rPr>
          <w:t>http://by</w:t>
        </w:r>
      </w:hyperlink>
      <w:hyperlink r:id="rId13">
        <w:r w:rsidR="003B2C8D">
          <w:rPr>
            <w:color w:val="0000FF"/>
            <w:u w:val="single" w:color="0000FF"/>
          </w:rPr>
          <w:t>-</w:t>
        </w:r>
      </w:hyperlink>
      <w:hyperlink r:id="rId14">
        <w:r w:rsidR="003B2C8D">
          <w:rPr>
            <w:color w:val="0000FF"/>
            <w:u w:val="single" w:color="0000FF"/>
          </w:rPr>
          <w:t>chgu.ru/category/geometry/page/3</w:t>
        </w:r>
      </w:hyperlink>
      <w:hyperlink r:id="rId15">
        <w:r w:rsidR="003B2C8D">
          <w:t xml:space="preserve"> </w:t>
        </w:r>
      </w:hyperlink>
    </w:p>
    <w:p w:rsidR="003B2C8D" w:rsidRDefault="004C7E85" w:rsidP="003B2C8D">
      <w:pPr>
        <w:numPr>
          <w:ilvl w:val="0"/>
          <w:numId w:val="38"/>
        </w:numPr>
        <w:spacing w:line="259" w:lineRule="auto"/>
        <w:ind w:hanging="348"/>
      </w:pPr>
      <w:hyperlink r:id="rId16">
        <w:r w:rsidR="003B2C8D">
          <w:rPr>
            <w:color w:val="0000FF"/>
            <w:u w:val="single" w:color="0000FF"/>
          </w:rPr>
          <w:t>http://www.el</w:t>
        </w:r>
      </w:hyperlink>
      <w:hyperlink r:id="rId17">
        <w:r w:rsidR="003B2C8D">
          <w:rPr>
            <w:color w:val="0000FF"/>
            <w:u w:val="single" w:color="0000FF"/>
          </w:rPr>
          <w:t>-</w:t>
        </w:r>
      </w:hyperlink>
      <w:hyperlink r:id="rId18">
        <w:r w:rsidR="003B2C8D">
          <w:rPr>
            <w:color w:val="0000FF"/>
            <w:u w:val="single" w:color="0000FF"/>
          </w:rPr>
          <w:t>book.info/</w:t>
        </w:r>
      </w:hyperlink>
      <w:hyperlink r:id="rId19">
        <w:r w:rsidR="003B2C8D">
          <w:t xml:space="preserve"> </w:t>
        </w:r>
      </w:hyperlink>
    </w:p>
    <w:p w:rsidR="00682FE1" w:rsidRPr="001A45D6" w:rsidRDefault="00682FE1" w:rsidP="00682FE1">
      <w:pPr>
        <w:ind w:left="539"/>
        <w:jc w:val="both"/>
      </w:pPr>
    </w:p>
    <w:p w:rsidR="006A5579" w:rsidRPr="00682FE1" w:rsidRDefault="006A5579" w:rsidP="00682FE1">
      <w:pPr>
        <w:jc w:val="center"/>
        <w:rPr>
          <w:b/>
        </w:rPr>
      </w:pPr>
      <w:bookmarkStart w:id="4" w:name="_Toc291056929"/>
      <w:r w:rsidRPr="00682FE1">
        <w:rPr>
          <w:b/>
        </w:rPr>
        <w:t xml:space="preserve">4. Контроль и оценка результатов освоения </w:t>
      </w:r>
      <w:r w:rsidR="00682FE1" w:rsidRPr="00682FE1">
        <w:rPr>
          <w:b/>
        </w:rPr>
        <w:t>учебной д</w:t>
      </w:r>
      <w:r w:rsidRPr="00682FE1">
        <w:rPr>
          <w:b/>
        </w:rPr>
        <w:t>исциплины</w:t>
      </w:r>
      <w:bookmarkEnd w:id="4"/>
    </w:p>
    <w:p w:rsidR="006A5579" w:rsidRPr="001A45D6" w:rsidRDefault="006A5579" w:rsidP="006A5579">
      <w:pPr>
        <w:spacing w:before="240" w:after="240"/>
        <w:jc w:val="both"/>
      </w:pPr>
      <w:r w:rsidRPr="001A45D6">
        <w:rPr>
          <w:b/>
        </w:rPr>
        <w:t>Контроль и оценка</w:t>
      </w:r>
      <w:r w:rsidRPr="001A45D6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27"/>
      </w:tblGrid>
      <w:tr w:rsidR="006A5579" w:rsidRPr="001A45D6" w:rsidTr="003B2C8D">
        <w:tc>
          <w:tcPr>
            <w:tcW w:w="4926" w:type="dxa"/>
            <w:shd w:val="clear" w:color="auto" w:fill="auto"/>
            <w:vAlign w:val="center"/>
          </w:tcPr>
          <w:p w:rsidR="006A5579" w:rsidRPr="001A45D6" w:rsidRDefault="006A5579" w:rsidP="009626B3">
            <w:pPr>
              <w:jc w:val="center"/>
              <w:rPr>
                <w:b/>
                <w:bCs/>
              </w:rPr>
            </w:pPr>
            <w:r w:rsidRPr="001A45D6">
              <w:rPr>
                <w:b/>
                <w:bCs/>
              </w:rPr>
              <w:t>Результаты обучения</w:t>
            </w:r>
          </w:p>
          <w:p w:rsidR="006A5579" w:rsidRPr="001A45D6" w:rsidRDefault="006A5579" w:rsidP="009626B3">
            <w:pPr>
              <w:jc w:val="center"/>
              <w:rPr>
                <w:b/>
                <w:bCs/>
              </w:rPr>
            </w:pPr>
            <w:r w:rsidRPr="001A45D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6A5579" w:rsidRPr="001A45D6" w:rsidRDefault="006A5579" w:rsidP="009626B3">
            <w:pPr>
              <w:jc w:val="center"/>
              <w:rPr>
                <w:b/>
                <w:bCs/>
              </w:rPr>
            </w:pPr>
            <w:r w:rsidRPr="001A45D6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6A5579" w:rsidRPr="001A45D6" w:rsidTr="003B2C8D">
        <w:trPr>
          <w:trHeight w:val="70"/>
        </w:trPr>
        <w:tc>
          <w:tcPr>
            <w:tcW w:w="4926" w:type="dxa"/>
            <w:shd w:val="clear" w:color="auto" w:fill="auto"/>
            <w:vAlign w:val="center"/>
          </w:tcPr>
          <w:p w:rsidR="003B2C8D" w:rsidRPr="001A45D6" w:rsidRDefault="003B2C8D" w:rsidP="003B2C8D">
            <w:pPr>
              <w:jc w:val="both"/>
            </w:pPr>
            <w:r w:rsidRPr="001A45D6">
              <w:t>В результате освоения учебной дисциплины обучающийся должен уметь:</w:t>
            </w:r>
          </w:p>
          <w:p w:rsidR="003B2C8D" w:rsidRDefault="003B2C8D" w:rsidP="003B2C8D">
            <w:pPr>
              <w:jc w:val="both"/>
            </w:pPr>
            <w:r>
              <w:t>-</w:t>
            </w:r>
            <w:r>
              <w:tab/>
              <w:t xml:space="preserve">читать принципиальные структурные схемы; </w:t>
            </w:r>
          </w:p>
          <w:p w:rsidR="003B2C8D" w:rsidRDefault="003B2C8D" w:rsidP="003B2C8D">
            <w:pPr>
              <w:jc w:val="both"/>
            </w:pPr>
            <w:r>
              <w:t>-</w:t>
            </w:r>
            <w:r>
              <w:tab/>
              <w:t xml:space="preserve">пользоваться контрольно-измерительным инструментом; </w:t>
            </w:r>
          </w:p>
          <w:p w:rsidR="003B2C8D" w:rsidRDefault="003B2C8D" w:rsidP="003B2C8D">
            <w:pPr>
              <w:jc w:val="both"/>
            </w:pPr>
            <w:r>
              <w:t>-</w:t>
            </w:r>
            <w:r>
              <w:tab/>
              <w:t xml:space="preserve">выполнять эскизы деталей при ремонте; </w:t>
            </w:r>
          </w:p>
          <w:p w:rsidR="003B2C8D" w:rsidRDefault="003B2C8D" w:rsidP="003B2C8D">
            <w:pPr>
              <w:jc w:val="both"/>
            </w:pPr>
            <w:r>
              <w:t>-</w:t>
            </w:r>
            <w:r>
              <w:tab/>
              <w:t xml:space="preserve">пользоваться нормативной и справочной литературой. </w:t>
            </w:r>
          </w:p>
          <w:p w:rsidR="003B2C8D" w:rsidRDefault="003B2C8D" w:rsidP="003B2C8D">
            <w:pPr>
              <w:jc w:val="both"/>
            </w:pPr>
            <w:r>
              <w:t xml:space="preserve">В результате освоения  учебной дисциплины обучающийся должен знать: </w:t>
            </w:r>
          </w:p>
          <w:p w:rsidR="003B2C8D" w:rsidRDefault="003B2C8D" w:rsidP="003B2C8D">
            <w:pPr>
              <w:jc w:val="both"/>
            </w:pPr>
            <w:r>
              <w:t>-</w:t>
            </w:r>
            <w:r>
              <w:tab/>
              <w:t xml:space="preserve">основные правила построения чертежей и схем, требования к разработке и оформлению конструкторской и технологической документации; </w:t>
            </w:r>
          </w:p>
          <w:p w:rsidR="003B2C8D" w:rsidRDefault="003B2C8D" w:rsidP="003B2C8D">
            <w:pPr>
              <w:jc w:val="both"/>
            </w:pPr>
            <w:r>
              <w:t>-</w:t>
            </w:r>
            <w:r>
              <w:tab/>
              <w:t xml:space="preserve">виды передач, их устройство, назначение, преимущества и недостатки, условные обозначения на схемах; </w:t>
            </w:r>
          </w:p>
          <w:p w:rsidR="003B2C8D" w:rsidRDefault="003B2C8D" w:rsidP="003B2C8D">
            <w:pPr>
              <w:jc w:val="both"/>
            </w:pPr>
            <w:r>
              <w:t>-</w:t>
            </w:r>
            <w:r>
              <w:tab/>
              <w:t>условные обозначения на машиностроительных чертежах и схемах.</w:t>
            </w:r>
          </w:p>
          <w:p w:rsidR="006A5579" w:rsidRPr="001A45D6" w:rsidRDefault="006A5579" w:rsidP="009626B3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6A5579" w:rsidRPr="003B2C8D" w:rsidRDefault="003B2C8D" w:rsidP="009626B3">
            <w:pPr>
              <w:jc w:val="both"/>
            </w:pPr>
            <w:r w:rsidRPr="003B2C8D">
              <w:t>Оценка результата выполнения практических заданий</w:t>
            </w:r>
          </w:p>
        </w:tc>
      </w:tr>
    </w:tbl>
    <w:p w:rsidR="006A5579" w:rsidRPr="001A45D6" w:rsidRDefault="006A5579" w:rsidP="003B2C8D">
      <w:pPr>
        <w:shd w:val="clear" w:color="auto" w:fill="FFFFFF"/>
        <w:rPr>
          <w:b/>
          <w:bCs/>
        </w:rPr>
      </w:pPr>
    </w:p>
    <w:sectPr w:rsidR="006A5579" w:rsidRPr="001A45D6" w:rsidSect="00C2219B">
      <w:pgSz w:w="11906" w:h="16838"/>
      <w:pgMar w:top="539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70" w:rsidRDefault="00B03770">
      <w:r>
        <w:separator/>
      </w:r>
    </w:p>
  </w:endnote>
  <w:endnote w:type="continuationSeparator" w:id="0">
    <w:p w:rsidR="00B03770" w:rsidRDefault="00B0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77" w:rsidRDefault="004C7E85" w:rsidP="009626B3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F3E7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F3E77" w:rsidRDefault="00AF3E77" w:rsidP="009626B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D6" w:rsidRDefault="004C7E8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5FA">
      <w:rPr>
        <w:noProof/>
      </w:rPr>
      <w:t>2</w:t>
    </w:r>
    <w:r>
      <w:fldChar w:fldCharType="end"/>
    </w:r>
  </w:p>
  <w:p w:rsidR="00AF3E77" w:rsidRDefault="00AF3E77" w:rsidP="009626B3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77" w:rsidRDefault="00AF3E77" w:rsidP="009626B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70" w:rsidRDefault="00B03770">
      <w:r>
        <w:separator/>
      </w:r>
    </w:p>
  </w:footnote>
  <w:footnote w:type="continuationSeparator" w:id="0">
    <w:p w:rsidR="00B03770" w:rsidRDefault="00B0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08E4A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3CF591E"/>
    <w:multiLevelType w:val="hybridMultilevel"/>
    <w:tmpl w:val="B6C2BB46"/>
    <w:lvl w:ilvl="0" w:tplc="F058E0A4">
      <w:start w:val="1"/>
      <w:numFmt w:val="decimal"/>
      <w:lvlText w:val="%1."/>
      <w:lvlJc w:val="left"/>
      <w:pPr>
        <w:tabs>
          <w:tab w:val="num" w:pos="2060"/>
        </w:tabs>
        <w:ind w:left="2060" w:hanging="1350"/>
      </w:pPr>
      <w:rPr>
        <w:rFonts w:hint="default"/>
      </w:rPr>
    </w:lvl>
    <w:lvl w:ilvl="1" w:tplc="B19C47DC">
      <w:numFmt w:val="none"/>
      <w:lvlText w:val=""/>
      <w:lvlJc w:val="left"/>
      <w:pPr>
        <w:tabs>
          <w:tab w:val="num" w:pos="360"/>
        </w:tabs>
      </w:pPr>
    </w:lvl>
    <w:lvl w:ilvl="2" w:tplc="5A62CD24">
      <w:numFmt w:val="none"/>
      <w:lvlText w:val=""/>
      <w:lvlJc w:val="left"/>
      <w:pPr>
        <w:tabs>
          <w:tab w:val="num" w:pos="360"/>
        </w:tabs>
      </w:pPr>
    </w:lvl>
    <w:lvl w:ilvl="3" w:tplc="9538ED76">
      <w:numFmt w:val="none"/>
      <w:lvlText w:val=""/>
      <w:lvlJc w:val="left"/>
      <w:pPr>
        <w:tabs>
          <w:tab w:val="num" w:pos="360"/>
        </w:tabs>
      </w:pPr>
    </w:lvl>
    <w:lvl w:ilvl="4" w:tplc="78908B4C">
      <w:numFmt w:val="none"/>
      <w:lvlText w:val=""/>
      <w:lvlJc w:val="left"/>
      <w:pPr>
        <w:tabs>
          <w:tab w:val="num" w:pos="360"/>
        </w:tabs>
      </w:pPr>
    </w:lvl>
    <w:lvl w:ilvl="5" w:tplc="8BCC8B84">
      <w:numFmt w:val="none"/>
      <w:lvlText w:val=""/>
      <w:lvlJc w:val="left"/>
      <w:pPr>
        <w:tabs>
          <w:tab w:val="num" w:pos="360"/>
        </w:tabs>
      </w:pPr>
    </w:lvl>
    <w:lvl w:ilvl="6" w:tplc="CEB210EE">
      <w:numFmt w:val="none"/>
      <w:lvlText w:val=""/>
      <w:lvlJc w:val="left"/>
      <w:pPr>
        <w:tabs>
          <w:tab w:val="num" w:pos="360"/>
        </w:tabs>
      </w:pPr>
    </w:lvl>
    <w:lvl w:ilvl="7" w:tplc="CBAC39D8">
      <w:numFmt w:val="none"/>
      <w:lvlText w:val=""/>
      <w:lvlJc w:val="left"/>
      <w:pPr>
        <w:tabs>
          <w:tab w:val="num" w:pos="360"/>
        </w:tabs>
      </w:pPr>
    </w:lvl>
    <w:lvl w:ilvl="8" w:tplc="7ECCCFC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A7008EA"/>
    <w:multiLevelType w:val="hybridMultilevel"/>
    <w:tmpl w:val="D2F6B38E"/>
    <w:lvl w:ilvl="0" w:tplc="814E011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0C1E1542"/>
    <w:multiLevelType w:val="hybridMultilevel"/>
    <w:tmpl w:val="716814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C0039"/>
    <w:multiLevelType w:val="hybridMultilevel"/>
    <w:tmpl w:val="44C0ECDE"/>
    <w:lvl w:ilvl="0" w:tplc="628045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A0060B"/>
    <w:multiLevelType w:val="hybridMultilevel"/>
    <w:tmpl w:val="8A4E5ABC"/>
    <w:lvl w:ilvl="0" w:tplc="1E6A438E">
      <w:start w:val="7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 w:tplc="30C085F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F51C1C"/>
    <w:multiLevelType w:val="hybridMultilevel"/>
    <w:tmpl w:val="3F063D92"/>
    <w:lvl w:ilvl="0" w:tplc="8D4644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4C45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E218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7277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829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8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B45E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FE33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C0D7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BE738A"/>
    <w:multiLevelType w:val="hybridMultilevel"/>
    <w:tmpl w:val="35C66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2497E"/>
    <w:multiLevelType w:val="hybridMultilevel"/>
    <w:tmpl w:val="B5F6497A"/>
    <w:lvl w:ilvl="0" w:tplc="1E6A438E">
      <w:start w:val="7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3100F6"/>
    <w:multiLevelType w:val="singleLevel"/>
    <w:tmpl w:val="352E9B2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D1213A"/>
    <w:multiLevelType w:val="singleLevel"/>
    <w:tmpl w:val="B7AA7FB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C852C4E"/>
    <w:multiLevelType w:val="singleLevel"/>
    <w:tmpl w:val="BADAAC12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2E8C63F0"/>
    <w:multiLevelType w:val="hybridMultilevel"/>
    <w:tmpl w:val="5C0A5098"/>
    <w:lvl w:ilvl="0" w:tplc="30C0828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A406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F05F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FEA8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F4B9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E49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76A6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56E8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A4C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461A62"/>
    <w:multiLevelType w:val="hybridMultilevel"/>
    <w:tmpl w:val="97A2C624"/>
    <w:lvl w:ilvl="0" w:tplc="F80C883A">
      <w:start w:val="1"/>
      <w:numFmt w:val="bullet"/>
      <w:lvlText w:val="-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AC80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BAAD8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60F99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82BD6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018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E2489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4A42B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6C713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D37358"/>
    <w:multiLevelType w:val="singleLevel"/>
    <w:tmpl w:val="868AF270"/>
    <w:lvl w:ilvl="0">
      <w:start w:val="25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D99550C"/>
    <w:multiLevelType w:val="hybridMultilevel"/>
    <w:tmpl w:val="E8BAC80E"/>
    <w:lvl w:ilvl="0" w:tplc="8D2EBA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42004"/>
    <w:multiLevelType w:val="hybridMultilevel"/>
    <w:tmpl w:val="D8527034"/>
    <w:lvl w:ilvl="0" w:tplc="1CAE7DF6">
      <w:start w:val="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EC230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28EA6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B61D5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26D65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B28F1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18B13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9455C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C4245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43158BC"/>
    <w:multiLevelType w:val="singleLevel"/>
    <w:tmpl w:val="D074A9C4"/>
    <w:lvl w:ilvl="0">
      <w:start w:val="1"/>
      <w:numFmt w:val="decimal"/>
      <w:lvlText w:val="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541A06"/>
    <w:multiLevelType w:val="singleLevel"/>
    <w:tmpl w:val="0B529622"/>
    <w:lvl w:ilvl="0">
      <w:start w:val="2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1487A26"/>
    <w:multiLevelType w:val="hybridMultilevel"/>
    <w:tmpl w:val="B5EE02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0B06C5"/>
    <w:multiLevelType w:val="hybridMultilevel"/>
    <w:tmpl w:val="2982A7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F24D2"/>
    <w:multiLevelType w:val="singleLevel"/>
    <w:tmpl w:val="94FE7616"/>
    <w:lvl w:ilvl="0">
      <w:start w:val="29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0313CE"/>
    <w:multiLevelType w:val="hybridMultilevel"/>
    <w:tmpl w:val="FF24C658"/>
    <w:lvl w:ilvl="0" w:tplc="A8846CAC">
      <w:start w:val="7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843CA9"/>
    <w:multiLevelType w:val="hybridMultilevel"/>
    <w:tmpl w:val="6ACCABC8"/>
    <w:lvl w:ilvl="0" w:tplc="F0AA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274E1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FB0303"/>
    <w:multiLevelType w:val="multilevel"/>
    <w:tmpl w:val="FF24C658"/>
    <w:lvl w:ilvl="0">
      <w:start w:val="7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6E1A2F"/>
    <w:multiLevelType w:val="hybridMultilevel"/>
    <w:tmpl w:val="612A022A"/>
    <w:lvl w:ilvl="0" w:tplc="52501E6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351909"/>
    <w:multiLevelType w:val="hybridMultilevel"/>
    <w:tmpl w:val="3F3C59D8"/>
    <w:lvl w:ilvl="0" w:tplc="ADE6E2D2">
      <w:numFmt w:val="bullet"/>
      <w:lvlText w:val="-"/>
      <w:lvlJc w:val="left"/>
      <w:pPr>
        <w:tabs>
          <w:tab w:val="num" w:pos="1890"/>
        </w:tabs>
        <w:ind w:left="1890" w:hanging="11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C2277E"/>
    <w:multiLevelType w:val="multilevel"/>
    <w:tmpl w:val="9E6AA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E927059"/>
    <w:multiLevelType w:val="singleLevel"/>
    <w:tmpl w:val="A8846CAC"/>
    <w:lvl w:ilvl="0">
      <w:start w:val="7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D618DC"/>
    <w:multiLevelType w:val="multilevel"/>
    <w:tmpl w:val="47421026"/>
    <w:lvl w:ilvl="0">
      <w:start w:val="7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9">
    <w:abstractNumId w:val="14"/>
  </w:num>
  <w:num w:numId="10">
    <w:abstractNumId w:val="35"/>
  </w:num>
  <w:num w:numId="11">
    <w:abstractNumId w:val="18"/>
  </w:num>
  <w:num w:numId="12">
    <w:abstractNumId w:val="26"/>
  </w:num>
  <w:num w:numId="13">
    <w:abstractNumId w:val="23"/>
  </w:num>
  <w:num w:numId="14">
    <w:abstractNumId w:val="13"/>
  </w:num>
  <w:num w:numId="15">
    <w:abstractNumId w:val="28"/>
  </w:num>
  <w:num w:numId="16">
    <w:abstractNumId w:val="30"/>
  </w:num>
  <w:num w:numId="17">
    <w:abstractNumId w:val="12"/>
  </w:num>
  <w:num w:numId="18">
    <w:abstractNumId w:val="36"/>
  </w:num>
  <w:num w:numId="19">
    <w:abstractNumId w:val="7"/>
  </w:num>
  <w:num w:numId="20">
    <w:abstractNumId w:val="32"/>
  </w:num>
  <w:num w:numId="21">
    <w:abstractNumId w:val="3"/>
  </w:num>
  <w:num w:numId="22">
    <w:abstractNumId w:val="6"/>
  </w:num>
  <w:num w:numId="23">
    <w:abstractNumId w:val="25"/>
  </w:num>
  <w:num w:numId="24">
    <w:abstractNumId w:val="5"/>
  </w:num>
  <w:num w:numId="25">
    <w:abstractNumId w:val="1"/>
  </w:num>
  <w:num w:numId="26">
    <w:abstractNumId w:val="2"/>
  </w:num>
  <w:num w:numId="27">
    <w:abstractNumId w:val="24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21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1"/>
  </w:num>
  <w:num w:numId="35">
    <w:abstractNumId w:val="17"/>
  </w:num>
  <w:num w:numId="36">
    <w:abstractNumId w:val="9"/>
  </w:num>
  <w:num w:numId="37">
    <w:abstractNumId w:val="2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579"/>
    <w:rsid w:val="00036B49"/>
    <w:rsid w:val="00050675"/>
    <w:rsid w:val="00087856"/>
    <w:rsid w:val="000B296F"/>
    <w:rsid w:val="000C267B"/>
    <w:rsid w:val="001A45D6"/>
    <w:rsid w:val="00285D83"/>
    <w:rsid w:val="002C7F18"/>
    <w:rsid w:val="003B2C8D"/>
    <w:rsid w:val="00404D60"/>
    <w:rsid w:val="004C7E85"/>
    <w:rsid w:val="00504B43"/>
    <w:rsid w:val="005100DE"/>
    <w:rsid w:val="005544C7"/>
    <w:rsid w:val="0055764D"/>
    <w:rsid w:val="00682FE1"/>
    <w:rsid w:val="006877A9"/>
    <w:rsid w:val="006975FA"/>
    <w:rsid w:val="006A5579"/>
    <w:rsid w:val="007B0814"/>
    <w:rsid w:val="007F3831"/>
    <w:rsid w:val="007F651D"/>
    <w:rsid w:val="00814F67"/>
    <w:rsid w:val="00896D09"/>
    <w:rsid w:val="0094594C"/>
    <w:rsid w:val="0095218C"/>
    <w:rsid w:val="009626B3"/>
    <w:rsid w:val="009D798A"/>
    <w:rsid w:val="00AB3A57"/>
    <w:rsid w:val="00AF3E77"/>
    <w:rsid w:val="00B03770"/>
    <w:rsid w:val="00C2219B"/>
    <w:rsid w:val="00CD4902"/>
    <w:rsid w:val="00E0486D"/>
    <w:rsid w:val="00E34F4D"/>
    <w:rsid w:val="00E677CF"/>
    <w:rsid w:val="00E90317"/>
    <w:rsid w:val="00F31DD0"/>
    <w:rsid w:val="00F40E05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9A8BB5-4F1B-4710-97BF-EE20C3AC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79"/>
    <w:rPr>
      <w:sz w:val="24"/>
      <w:szCs w:val="24"/>
    </w:rPr>
  </w:style>
  <w:style w:type="paragraph" w:styleId="1">
    <w:name w:val="heading 1"/>
    <w:basedOn w:val="a"/>
    <w:qFormat/>
    <w:rsid w:val="006A5579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paragraph" w:styleId="3">
    <w:name w:val="heading 3"/>
    <w:basedOn w:val="a"/>
    <w:qFormat/>
    <w:rsid w:val="006A55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5579"/>
    <w:pPr>
      <w:spacing w:before="100" w:beforeAutospacing="1" w:after="100" w:afterAutospacing="1"/>
    </w:pPr>
  </w:style>
  <w:style w:type="paragraph" w:styleId="a4">
    <w:name w:val="footnote text"/>
    <w:basedOn w:val="a"/>
    <w:semiHidden/>
    <w:rsid w:val="006A5579"/>
    <w:rPr>
      <w:sz w:val="20"/>
      <w:szCs w:val="20"/>
    </w:rPr>
  </w:style>
  <w:style w:type="paragraph" w:styleId="a5">
    <w:name w:val="footer"/>
    <w:basedOn w:val="a"/>
    <w:link w:val="a6"/>
    <w:uiPriority w:val="99"/>
    <w:rsid w:val="006A5579"/>
    <w:pPr>
      <w:tabs>
        <w:tab w:val="center" w:pos="4677"/>
        <w:tab w:val="right" w:pos="9355"/>
      </w:tabs>
    </w:pPr>
  </w:style>
  <w:style w:type="paragraph" w:styleId="2">
    <w:name w:val="List 2"/>
    <w:basedOn w:val="a"/>
    <w:rsid w:val="006A5579"/>
    <w:pPr>
      <w:ind w:left="566" w:hanging="283"/>
    </w:pPr>
  </w:style>
  <w:style w:type="paragraph" w:styleId="20">
    <w:name w:val="Body Text Indent 2"/>
    <w:basedOn w:val="a"/>
    <w:rsid w:val="006A5579"/>
    <w:pPr>
      <w:spacing w:after="120" w:line="480" w:lineRule="auto"/>
      <w:ind w:left="283"/>
    </w:pPr>
  </w:style>
  <w:style w:type="character" w:styleId="a7">
    <w:name w:val="footnote reference"/>
    <w:semiHidden/>
    <w:rsid w:val="006A5579"/>
    <w:rPr>
      <w:vertAlign w:val="superscript"/>
    </w:rPr>
  </w:style>
  <w:style w:type="table" w:styleId="a8">
    <w:name w:val="Table Grid"/>
    <w:basedOn w:val="a1"/>
    <w:rsid w:val="006A557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1"/>
    <w:basedOn w:val="a"/>
    <w:next w:val="a"/>
    <w:rsid w:val="006A5579"/>
    <w:pPr>
      <w:keepNext/>
      <w:widowControl w:val="0"/>
      <w:jc w:val="center"/>
    </w:pPr>
    <w:rPr>
      <w:b/>
      <w:sz w:val="20"/>
      <w:szCs w:val="20"/>
    </w:rPr>
  </w:style>
  <w:style w:type="paragraph" w:styleId="a9">
    <w:name w:val="header"/>
    <w:basedOn w:val="a"/>
    <w:rsid w:val="006A55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3"/>
    <w:basedOn w:val="a"/>
    <w:rsid w:val="006A5579"/>
    <w:pPr>
      <w:spacing w:before="100" w:beforeAutospacing="1" w:after="100" w:afterAutospacing="1"/>
    </w:pPr>
  </w:style>
  <w:style w:type="character" w:styleId="aa">
    <w:name w:val="Strong"/>
    <w:qFormat/>
    <w:rsid w:val="006A5579"/>
    <w:rPr>
      <w:b/>
      <w:bCs/>
    </w:rPr>
  </w:style>
  <w:style w:type="paragraph" w:styleId="ab">
    <w:name w:val="Название"/>
    <w:basedOn w:val="a"/>
    <w:qFormat/>
    <w:rsid w:val="006A5579"/>
    <w:pPr>
      <w:jc w:val="center"/>
    </w:pPr>
    <w:rPr>
      <w:b/>
      <w:bCs/>
      <w:sz w:val="32"/>
      <w:szCs w:val="20"/>
    </w:rPr>
  </w:style>
  <w:style w:type="paragraph" w:styleId="ac">
    <w:name w:val="Subtitle"/>
    <w:basedOn w:val="a"/>
    <w:link w:val="ad"/>
    <w:qFormat/>
    <w:rsid w:val="006A5579"/>
    <w:pPr>
      <w:jc w:val="center"/>
    </w:pPr>
    <w:rPr>
      <w:sz w:val="28"/>
      <w:szCs w:val="20"/>
    </w:rPr>
  </w:style>
  <w:style w:type="paragraph" w:customStyle="1" w:styleId="ae">
    <w:name w:val="Знак"/>
    <w:basedOn w:val="a"/>
    <w:rsid w:val="006A5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"/>
    <w:basedOn w:val="a"/>
    <w:rsid w:val="006A5579"/>
    <w:pPr>
      <w:spacing w:after="120"/>
    </w:pPr>
  </w:style>
  <w:style w:type="paragraph" w:customStyle="1" w:styleId="NoSpacing1">
    <w:name w:val="No Spacing1"/>
    <w:rsid w:val="006A5579"/>
    <w:rPr>
      <w:rFonts w:ascii="Calibri" w:eastAsia="Calibri" w:hAnsi="Calibri" w:cs="Calibri"/>
      <w:sz w:val="22"/>
      <w:szCs w:val="22"/>
    </w:rPr>
  </w:style>
  <w:style w:type="character" w:styleId="af0">
    <w:name w:val="Hyperlink"/>
    <w:rsid w:val="006A5579"/>
    <w:rPr>
      <w:color w:val="0000FF"/>
      <w:u w:val="single"/>
    </w:rPr>
  </w:style>
  <w:style w:type="character" w:styleId="af1">
    <w:name w:val="page number"/>
    <w:basedOn w:val="a0"/>
    <w:rsid w:val="006A5579"/>
  </w:style>
  <w:style w:type="character" w:customStyle="1" w:styleId="apple-style-span">
    <w:name w:val="apple-style-span"/>
    <w:basedOn w:val="a0"/>
    <w:rsid w:val="006A5579"/>
  </w:style>
  <w:style w:type="character" w:customStyle="1" w:styleId="apple-converted-space">
    <w:name w:val="apple-converted-space"/>
    <w:basedOn w:val="a0"/>
    <w:rsid w:val="006A5579"/>
  </w:style>
  <w:style w:type="character" w:customStyle="1" w:styleId="ad">
    <w:name w:val="Подзаголовок Знак"/>
    <w:link w:val="ac"/>
    <w:locked/>
    <w:rsid w:val="006A5579"/>
    <w:rPr>
      <w:sz w:val="28"/>
      <w:lang w:val="ru-RU" w:eastAsia="ru-RU" w:bidi="ar-SA"/>
    </w:rPr>
  </w:style>
  <w:style w:type="paragraph" w:customStyle="1" w:styleId="11">
    <w:name w:val="Абзац списка1"/>
    <w:basedOn w:val="a"/>
    <w:rsid w:val="00E677C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1A45D6"/>
    <w:rPr>
      <w:sz w:val="24"/>
      <w:szCs w:val="24"/>
    </w:rPr>
  </w:style>
  <w:style w:type="paragraph" w:styleId="af2">
    <w:name w:val="No Spacing"/>
    <w:qFormat/>
    <w:rsid w:val="001A45D6"/>
    <w:pPr>
      <w:suppressAutoHyphens/>
    </w:pPr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y-chgu.ru/category/geometry/page/3" TargetMode="External"/><Relationship Id="rId18" Type="http://schemas.openxmlformats.org/officeDocument/2006/relationships/hyperlink" Target="http://www.el-book.info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y-chgu.ru/category/geometry/page/3" TargetMode="External"/><Relationship Id="rId17" Type="http://schemas.openxmlformats.org/officeDocument/2006/relationships/hyperlink" Target="http://www.el-book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l-book.inf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by-chgu.ru/category/geometry/page/3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el-book.inf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y-chgu.ru/category/geometry/page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6B80A-7677-4F20-8B8D-60D2EBFB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1175</Words>
  <Characters>8620</Characters>
  <Application>Microsoft Office Word</Application>
  <DocSecurity>4</DocSecurity>
  <Lines>360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TGT</Company>
  <LinksUpToDate>false</LinksUpToDate>
  <CharactersWithSpaces>9816</CharactersWithSpaces>
  <SharedDoc>false</SharedDoc>
  <HLinks>
    <vt:vector size="48" baseType="variant">
      <vt:variant>
        <vt:i4>4653086</vt:i4>
      </vt:variant>
      <vt:variant>
        <vt:i4>21</vt:i4>
      </vt:variant>
      <vt:variant>
        <vt:i4>0</vt:i4>
      </vt:variant>
      <vt:variant>
        <vt:i4>5</vt:i4>
      </vt:variant>
      <vt:variant>
        <vt:lpwstr>http://www.el-book.info/</vt:lpwstr>
      </vt:variant>
      <vt:variant>
        <vt:lpwstr/>
      </vt:variant>
      <vt:variant>
        <vt:i4>4653086</vt:i4>
      </vt:variant>
      <vt:variant>
        <vt:i4>18</vt:i4>
      </vt:variant>
      <vt:variant>
        <vt:i4>0</vt:i4>
      </vt:variant>
      <vt:variant>
        <vt:i4>5</vt:i4>
      </vt:variant>
      <vt:variant>
        <vt:lpwstr>http://www.el-book.info/</vt:lpwstr>
      </vt:variant>
      <vt:variant>
        <vt:lpwstr/>
      </vt:variant>
      <vt:variant>
        <vt:i4>4653086</vt:i4>
      </vt:variant>
      <vt:variant>
        <vt:i4>15</vt:i4>
      </vt:variant>
      <vt:variant>
        <vt:i4>0</vt:i4>
      </vt:variant>
      <vt:variant>
        <vt:i4>5</vt:i4>
      </vt:variant>
      <vt:variant>
        <vt:lpwstr>http://www.el-book.info/</vt:lpwstr>
      </vt:variant>
      <vt:variant>
        <vt:lpwstr/>
      </vt:variant>
      <vt:variant>
        <vt:i4>4653086</vt:i4>
      </vt:variant>
      <vt:variant>
        <vt:i4>12</vt:i4>
      </vt:variant>
      <vt:variant>
        <vt:i4>0</vt:i4>
      </vt:variant>
      <vt:variant>
        <vt:i4>5</vt:i4>
      </vt:variant>
      <vt:variant>
        <vt:lpwstr>http://www.el-book.info/</vt:lpwstr>
      </vt:variant>
      <vt:variant>
        <vt:lpwstr/>
      </vt:variant>
      <vt:variant>
        <vt:i4>3211327</vt:i4>
      </vt:variant>
      <vt:variant>
        <vt:i4>9</vt:i4>
      </vt:variant>
      <vt:variant>
        <vt:i4>0</vt:i4>
      </vt:variant>
      <vt:variant>
        <vt:i4>5</vt:i4>
      </vt:variant>
      <vt:variant>
        <vt:lpwstr>http://by-chgu.ru/category/geometry/page/3</vt:lpwstr>
      </vt:variant>
      <vt:variant>
        <vt:lpwstr/>
      </vt:variant>
      <vt:variant>
        <vt:i4>3211327</vt:i4>
      </vt:variant>
      <vt:variant>
        <vt:i4>6</vt:i4>
      </vt:variant>
      <vt:variant>
        <vt:i4>0</vt:i4>
      </vt:variant>
      <vt:variant>
        <vt:i4>5</vt:i4>
      </vt:variant>
      <vt:variant>
        <vt:lpwstr>http://by-chgu.ru/category/geometry/page/3</vt:lpwstr>
      </vt:variant>
      <vt:variant>
        <vt:lpwstr/>
      </vt:variant>
      <vt:variant>
        <vt:i4>3211327</vt:i4>
      </vt:variant>
      <vt:variant>
        <vt:i4>3</vt:i4>
      </vt:variant>
      <vt:variant>
        <vt:i4>0</vt:i4>
      </vt:variant>
      <vt:variant>
        <vt:i4>5</vt:i4>
      </vt:variant>
      <vt:variant>
        <vt:lpwstr>http://by-chgu.ru/category/geometry/page/3</vt:lpwstr>
      </vt:variant>
      <vt:variant>
        <vt:lpwstr/>
      </vt:variant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http://by-chgu.ru/category/geometry/page/3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2021-06-30T08:03:00Z</cp:lastPrinted>
  <dcterms:created xsi:type="dcterms:W3CDTF">2021-10-25T09:31:00Z</dcterms:created>
  <dcterms:modified xsi:type="dcterms:W3CDTF">2021-10-25T09:31:00Z</dcterms:modified>
</cp:coreProperties>
</file>